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pct"/>
        <w:tblCellSpacing w:w="0" w:type="dxa"/>
        <w:tblInd w:w="150" w:type="dxa"/>
        <w:shd w:val="clear" w:color="auto" w:fill="FFFFFF"/>
        <w:tblCellMar>
          <w:left w:w="0" w:type="dxa"/>
          <w:right w:w="0" w:type="dxa"/>
        </w:tblCellMar>
        <w:tblLook w:val="04A0"/>
      </w:tblPr>
      <w:tblGrid>
        <w:gridCol w:w="9349"/>
        <w:gridCol w:w="6"/>
      </w:tblGrid>
      <w:tr w:rsidR="00432D35" w:rsidRPr="00432D35" w:rsidTr="00662133">
        <w:trPr>
          <w:trHeight w:val="31680"/>
          <w:tblCellSpacing w:w="0" w:type="dxa"/>
        </w:trPr>
        <w:tc>
          <w:tcPr>
            <w:tcW w:w="9349" w:type="dxa"/>
            <w:shd w:val="clear" w:color="auto" w:fill="auto"/>
            <w:tcMar>
              <w:top w:w="0" w:type="dxa"/>
              <w:left w:w="150" w:type="dxa"/>
              <w:bottom w:w="0" w:type="dxa"/>
              <w:right w:w="150" w:type="dxa"/>
            </w:tcMar>
            <w:hideMark/>
          </w:tcPr>
          <w:p w:rsidR="0061330B" w:rsidRPr="00662133" w:rsidRDefault="0061330B" w:rsidP="0061330B">
            <w:pPr>
              <w:spacing w:after="0" w:line="285" w:lineRule="atLeast"/>
              <w:jc w:val="center"/>
              <w:rPr>
                <w:rFonts w:ascii="Times New Roman" w:eastAsia="Times New Roman" w:hAnsi="Times New Roman" w:cs="Times New Roman"/>
                <w:bCs/>
                <w:iCs/>
                <w:sz w:val="28"/>
                <w:szCs w:val="28"/>
                <w:lang w:eastAsia="ru-RU"/>
              </w:rPr>
            </w:pPr>
            <w:r w:rsidRPr="00662133">
              <w:rPr>
                <w:rFonts w:ascii="Times New Roman" w:eastAsia="Times New Roman" w:hAnsi="Times New Roman" w:cs="Times New Roman"/>
                <w:bCs/>
                <w:iCs/>
                <w:sz w:val="28"/>
                <w:szCs w:val="28"/>
                <w:lang w:eastAsia="ru-RU"/>
              </w:rPr>
              <w:t>Общественное формирование по профилактике наркомании (</w:t>
            </w:r>
            <w:proofErr w:type="spellStart"/>
            <w:r w:rsidRPr="00662133">
              <w:rPr>
                <w:rFonts w:ascii="Times New Roman" w:eastAsia="Times New Roman" w:hAnsi="Times New Roman" w:cs="Times New Roman"/>
                <w:bCs/>
                <w:iCs/>
                <w:sz w:val="28"/>
                <w:szCs w:val="28"/>
                <w:lang w:eastAsia="ru-RU"/>
              </w:rPr>
              <w:t>Наркопост</w:t>
            </w:r>
            <w:proofErr w:type="spellEnd"/>
            <w:r w:rsidRPr="00662133">
              <w:rPr>
                <w:rFonts w:ascii="Times New Roman" w:eastAsia="Times New Roman" w:hAnsi="Times New Roman" w:cs="Times New Roman"/>
                <w:bCs/>
                <w:iCs/>
                <w:sz w:val="28"/>
                <w:szCs w:val="28"/>
                <w:lang w:eastAsia="ru-RU"/>
              </w:rPr>
              <w:t>) МКОУ СОШ № 6 с. Серафимовского</w:t>
            </w:r>
          </w:p>
          <w:p w:rsidR="0061330B" w:rsidRPr="00662133" w:rsidRDefault="0061330B" w:rsidP="0061330B">
            <w:pPr>
              <w:spacing w:after="0" w:line="285" w:lineRule="atLeast"/>
              <w:jc w:val="center"/>
              <w:rPr>
                <w:rFonts w:ascii="Times New Roman" w:eastAsia="Times New Roman" w:hAnsi="Times New Roman" w:cs="Times New Roman"/>
                <w:bCs/>
                <w:iCs/>
                <w:sz w:val="28"/>
                <w:szCs w:val="28"/>
                <w:lang w:eastAsia="ru-RU"/>
              </w:rPr>
            </w:pPr>
            <w:r w:rsidRPr="00662133">
              <w:rPr>
                <w:rFonts w:ascii="Times New Roman" w:eastAsia="Times New Roman" w:hAnsi="Times New Roman" w:cs="Times New Roman"/>
                <w:bCs/>
                <w:iCs/>
                <w:sz w:val="28"/>
                <w:szCs w:val="28"/>
                <w:lang w:eastAsia="ru-RU"/>
              </w:rPr>
              <w:t>на 2018 – 2019учебныйгод</w:t>
            </w:r>
          </w:p>
          <w:p w:rsidR="0061330B" w:rsidRPr="00662133" w:rsidRDefault="0061330B" w:rsidP="0061330B">
            <w:pPr>
              <w:spacing w:after="0" w:line="285" w:lineRule="atLeast"/>
              <w:jc w:val="center"/>
              <w:rPr>
                <w:rFonts w:ascii="Times New Roman" w:eastAsia="Times New Roman" w:hAnsi="Times New Roman" w:cs="Times New Roman"/>
                <w:bCs/>
                <w:iCs/>
                <w:sz w:val="28"/>
                <w:szCs w:val="28"/>
                <w:lang w:eastAsia="ru-RU"/>
              </w:rPr>
            </w:pP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bCs/>
                <w:iCs/>
                <w:sz w:val="24"/>
                <w:szCs w:val="24"/>
                <w:lang w:eastAsia="ru-RU"/>
              </w:rPr>
              <w:t xml:space="preserve">Цели и задачи работы </w:t>
            </w:r>
            <w:proofErr w:type="gramStart"/>
            <w:r w:rsidRPr="00662133">
              <w:rPr>
                <w:rFonts w:ascii="Times New Roman" w:eastAsia="Times New Roman" w:hAnsi="Times New Roman" w:cs="Times New Roman"/>
                <w:bCs/>
                <w:iCs/>
                <w:sz w:val="24"/>
                <w:szCs w:val="24"/>
                <w:lang w:eastAsia="ru-RU"/>
              </w:rPr>
              <w:t>школьного</w:t>
            </w:r>
            <w:proofErr w:type="gramEnd"/>
            <w:r w:rsidRPr="00662133">
              <w:rPr>
                <w:rFonts w:ascii="Times New Roman" w:eastAsia="Times New Roman" w:hAnsi="Times New Roman" w:cs="Times New Roman"/>
                <w:bCs/>
                <w:iCs/>
                <w:sz w:val="24"/>
                <w:szCs w:val="24"/>
                <w:lang w:eastAsia="ru-RU"/>
              </w:rPr>
              <w:t xml:space="preserve"> </w:t>
            </w:r>
            <w:proofErr w:type="spellStart"/>
            <w:r w:rsidRPr="00662133">
              <w:rPr>
                <w:rFonts w:ascii="Times New Roman" w:eastAsia="Times New Roman" w:hAnsi="Times New Roman" w:cs="Times New Roman"/>
                <w:bCs/>
                <w:iCs/>
                <w:sz w:val="24"/>
                <w:szCs w:val="24"/>
                <w:lang w:eastAsia="ru-RU"/>
              </w:rPr>
              <w:t>наркопоста</w:t>
            </w:r>
            <w:proofErr w:type="spellEnd"/>
            <w:r w:rsidRPr="00662133">
              <w:rPr>
                <w:rFonts w:ascii="Times New Roman" w:eastAsia="Times New Roman" w:hAnsi="Times New Roman" w:cs="Times New Roman"/>
                <w:bCs/>
                <w:iCs/>
                <w:sz w:val="24"/>
                <w:szCs w:val="24"/>
                <w:lang w:eastAsia="ru-RU"/>
              </w:rPr>
              <w:t>:</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xml:space="preserve">¦ профилактика </w:t>
            </w:r>
            <w:proofErr w:type="spellStart"/>
            <w:r w:rsidRPr="00662133">
              <w:rPr>
                <w:rFonts w:ascii="Times New Roman" w:eastAsia="Times New Roman" w:hAnsi="Times New Roman" w:cs="Times New Roman"/>
                <w:sz w:val="24"/>
                <w:szCs w:val="24"/>
                <w:lang w:eastAsia="ru-RU"/>
              </w:rPr>
              <w:t>табакокурения</w:t>
            </w:r>
            <w:proofErr w:type="spellEnd"/>
            <w:r w:rsidRPr="00662133">
              <w:rPr>
                <w:rFonts w:ascii="Times New Roman" w:eastAsia="Times New Roman" w:hAnsi="Times New Roman" w:cs="Times New Roman"/>
                <w:sz w:val="24"/>
                <w:szCs w:val="24"/>
                <w:lang w:eastAsia="ru-RU"/>
              </w:rPr>
              <w:t xml:space="preserve">, алкоголизма и </w:t>
            </w:r>
            <w:proofErr w:type="spellStart"/>
            <w:r w:rsidRPr="00662133">
              <w:rPr>
                <w:rFonts w:ascii="Times New Roman" w:eastAsia="Times New Roman" w:hAnsi="Times New Roman" w:cs="Times New Roman"/>
                <w:sz w:val="24"/>
                <w:szCs w:val="24"/>
                <w:lang w:eastAsia="ru-RU"/>
              </w:rPr>
              <w:t>наркозависимости</w:t>
            </w:r>
            <w:proofErr w:type="spellEnd"/>
            <w:r w:rsidRPr="00662133">
              <w:rPr>
                <w:rFonts w:ascii="Times New Roman" w:eastAsia="Times New Roman" w:hAnsi="Times New Roman" w:cs="Times New Roman"/>
                <w:sz w:val="24"/>
                <w:szCs w:val="24"/>
                <w:lang w:eastAsia="ru-RU"/>
              </w:rPr>
              <w:t>; </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повышение значимости здорового образа жизни; </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xml:space="preserve">¦ выявление лиц «группы риска», склонных к употреблению </w:t>
            </w:r>
            <w:proofErr w:type="spellStart"/>
            <w:r w:rsidRPr="00662133">
              <w:rPr>
                <w:rFonts w:ascii="Times New Roman" w:eastAsia="Times New Roman" w:hAnsi="Times New Roman" w:cs="Times New Roman"/>
                <w:sz w:val="24"/>
                <w:szCs w:val="24"/>
                <w:lang w:eastAsia="ru-RU"/>
              </w:rPr>
              <w:t>психоактивных</w:t>
            </w:r>
            <w:proofErr w:type="spellEnd"/>
            <w:r w:rsidRPr="00662133">
              <w:rPr>
                <w:rFonts w:ascii="Times New Roman" w:eastAsia="Times New Roman" w:hAnsi="Times New Roman" w:cs="Times New Roman"/>
                <w:sz w:val="24"/>
                <w:szCs w:val="24"/>
                <w:lang w:eastAsia="ru-RU"/>
              </w:rPr>
              <w:t xml:space="preserve"> веществ, алкоголизму, наркомании;</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диагностика обучающихся на предмет выявления лиц, склонных к аддитивному поведению; </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xml:space="preserve">¦ формирование здорового образа жизни в среде школьников и негативного отношения к </w:t>
            </w:r>
            <w:proofErr w:type="spellStart"/>
            <w:r w:rsidRPr="00662133">
              <w:rPr>
                <w:rFonts w:ascii="Times New Roman" w:eastAsia="Times New Roman" w:hAnsi="Times New Roman" w:cs="Times New Roman"/>
                <w:sz w:val="24"/>
                <w:szCs w:val="24"/>
                <w:lang w:eastAsia="ru-RU"/>
              </w:rPr>
              <w:t>табакокурению</w:t>
            </w:r>
            <w:proofErr w:type="spellEnd"/>
            <w:r w:rsidRPr="00662133">
              <w:rPr>
                <w:rFonts w:ascii="Times New Roman" w:eastAsia="Times New Roman" w:hAnsi="Times New Roman" w:cs="Times New Roman"/>
                <w:sz w:val="24"/>
                <w:szCs w:val="24"/>
                <w:lang w:eastAsia="ru-RU"/>
              </w:rPr>
              <w:t>, алкоголю, наркотикам.</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b/>
                <w:bCs/>
                <w:i/>
                <w:iCs/>
                <w:sz w:val="24"/>
                <w:szCs w:val="24"/>
                <w:lang w:eastAsia="ru-RU"/>
              </w:rPr>
              <w:t xml:space="preserve">Состав </w:t>
            </w:r>
            <w:proofErr w:type="spellStart"/>
            <w:r w:rsidRPr="00662133">
              <w:rPr>
                <w:rFonts w:ascii="Times New Roman" w:eastAsia="Times New Roman" w:hAnsi="Times New Roman" w:cs="Times New Roman"/>
                <w:b/>
                <w:bCs/>
                <w:i/>
                <w:iCs/>
                <w:sz w:val="24"/>
                <w:szCs w:val="24"/>
                <w:lang w:eastAsia="ru-RU"/>
              </w:rPr>
              <w:t>наркопоста</w:t>
            </w:r>
            <w:proofErr w:type="spellEnd"/>
            <w:r w:rsidRPr="00662133">
              <w:rPr>
                <w:rFonts w:ascii="Times New Roman" w:eastAsia="Times New Roman" w:hAnsi="Times New Roman" w:cs="Times New Roman"/>
                <w:b/>
                <w:bCs/>
                <w:i/>
                <w:iCs/>
                <w:sz w:val="24"/>
                <w:szCs w:val="24"/>
                <w:lang w:eastAsia="ru-RU"/>
              </w:rPr>
              <w:t>:</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w:t>
            </w:r>
            <w:r w:rsidR="0061330B" w:rsidRPr="00662133">
              <w:rPr>
                <w:rFonts w:ascii="Times New Roman" w:eastAsia="Times New Roman" w:hAnsi="Times New Roman" w:cs="Times New Roman"/>
                <w:sz w:val="24"/>
                <w:szCs w:val="24"/>
                <w:lang w:eastAsia="ru-RU"/>
              </w:rPr>
              <w:t xml:space="preserve">Винокурова Татьяна Николаевна </w:t>
            </w:r>
            <w:r w:rsidRPr="00662133">
              <w:rPr>
                <w:rFonts w:ascii="Times New Roman" w:eastAsia="Times New Roman" w:hAnsi="Times New Roman" w:cs="Times New Roman"/>
                <w:sz w:val="24"/>
                <w:szCs w:val="24"/>
                <w:lang w:eastAsia="ru-RU"/>
              </w:rPr>
              <w:t>– заместитель директора по ВР</w:t>
            </w:r>
            <w:proofErr w:type="gramStart"/>
            <w:r w:rsidRPr="00662133">
              <w:rPr>
                <w:rFonts w:ascii="Times New Roman" w:eastAsia="Times New Roman" w:hAnsi="Times New Roman" w:cs="Times New Roman"/>
                <w:sz w:val="24"/>
                <w:szCs w:val="24"/>
                <w:lang w:eastAsia="ru-RU"/>
              </w:rPr>
              <w:t>,; </w:t>
            </w:r>
            <w:proofErr w:type="gramEnd"/>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w:t>
            </w:r>
            <w:proofErr w:type="spellStart"/>
            <w:r w:rsidR="0061330B" w:rsidRPr="00662133">
              <w:rPr>
                <w:rFonts w:ascii="Times New Roman" w:eastAsia="Times New Roman" w:hAnsi="Times New Roman" w:cs="Times New Roman"/>
                <w:sz w:val="24"/>
                <w:szCs w:val="24"/>
                <w:lang w:eastAsia="ru-RU"/>
              </w:rPr>
              <w:t>Розбитова</w:t>
            </w:r>
            <w:proofErr w:type="spellEnd"/>
            <w:r w:rsidR="0061330B" w:rsidRPr="00662133">
              <w:rPr>
                <w:rFonts w:ascii="Times New Roman" w:eastAsia="Times New Roman" w:hAnsi="Times New Roman" w:cs="Times New Roman"/>
                <w:sz w:val="24"/>
                <w:szCs w:val="24"/>
                <w:lang w:eastAsia="ru-RU"/>
              </w:rPr>
              <w:t xml:space="preserve"> Светлана Николаевна</w:t>
            </w:r>
            <w:r w:rsidRPr="00662133">
              <w:rPr>
                <w:rFonts w:ascii="Times New Roman" w:eastAsia="Times New Roman" w:hAnsi="Times New Roman" w:cs="Times New Roman"/>
                <w:sz w:val="24"/>
                <w:szCs w:val="24"/>
                <w:lang w:eastAsia="ru-RU"/>
              </w:rPr>
              <w:t xml:space="preserve">– </w:t>
            </w:r>
            <w:proofErr w:type="gramStart"/>
            <w:r w:rsidRPr="00662133">
              <w:rPr>
                <w:rFonts w:ascii="Times New Roman" w:eastAsia="Times New Roman" w:hAnsi="Times New Roman" w:cs="Times New Roman"/>
                <w:sz w:val="24"/>
                <w:szCs w:val="24"/>
                <w:lang w:eastAsia="ru-RU"/>
              </w:rPr>
              <w:t>со</w:t>
            </w:r>
            <w:proofErr w:type="gramEnd"/>
            <w:r w:rsidRPr="00662133">
              <w:rPr>
                <w:rFonts w:ascii="Times New Roman" w:eastAsia="Times New Roman" w:hAnsi="Times New Roman" w:cs="Times New Roman"/>
                <w:sz w:val="24"/>
                <w:szCs w:val="24"/>
                <w:lang w:eastAsia="ru-RU"/>
              </w:rPr>
              <w:t>циальный педагог; </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w:t>
            </w:r>
            <w:proofErr w:type="spellStart"/>
            <w:r w:rsidR="0061330B" w:rsidRPr="00662133">
              <w:rPr>
                <w:rFonts w:ascii="Times New Roman" w:eastAsia="Times New Roman" w:hAnsi="Times New Roman" w:cs="Times New Roman"/>
                <w:sz w:val="24"/>
                <w:szCs w:val="24"/>
                <w:lang w:eastAsia="ru-RU"/>
              </w:rPr>
              <w:t>Ступакова</w:t>
            </w:r>
            <w:proofErr w:type="spellEnd"/>
            <w:r w:rsidR="0061330B" w:rsidRPr="00662133">
              <w:rPr>
                <w:rFonts w:ascii="Times New Roman" w:eastAsia="Times New Roman" w:hAnsi="Times New Roman" w:cs="Times New Roman"/>
                <w:sz w:val="24"/>
                <w:szCs w:val="24"/>
                <w:lang w:eastAsia="ru-RU"/>
              </w:rPr>
              <w:t xml:space="preserve"> Светлана Владимировна</w:t>
            </w:r>
            <w:r w:rsidRPr="00662133">
              <w:rPr>
                <w:rFonts w:ascii="Times New Roman" w:eastAsia="Times New Roman" w:hAnsi="Times New Roman" w:cs="Times New Roman"/>
                <w:sz w:val="24"/>
                <w:szCs w:val="24"/>
                <w:lang w:eastAsia="ru-RU"/>
              </w:rPr>
              <w:t>–</w:t>
            </w:r>
            <w:r w:rsidR="0061330B" w:rsidRPr="00662133">
              <w:rPr>
                <w:rFonts w:ascii="Times New Roman" w:eastAsia="Times New Roman" w:hAnsi="Times New Roman" w:cs="Times New Roman"/>
                <w:sz w:val="24"/>
                <w:szCs w:val="24"/>
                <w:lang w:eastAsia="ru-RU"/>
              </w:rPr>
              <w:t>фельдшер</w:t>
            </w:r>
            <w:r w:rsidRPr="00662133">
              <w:rPr>
                <w:rFonts w:ascii="Times New Roman" w:eastAsia="Times New Roman" w:hAnsi="Times New Roman" w:cs="Times New Roman"/>
                <w:sz w:val="24"/>
                <w:szCs w:val="24"/>
                <w:lang w:eastAsia="ru-RU"/>
              </w:rPr>
              <w:t>; </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w:t>
            </w:r>
            <w:r w:rsidR="0061330B" w:rsidRPr="00662133">
              <w:rPr>
                <w:rFonts w:ascii="Times New Roman" w:eastAsia="Times New Roman" w:hAnsi="Times New Roman" w:cs="Times New Roman"/>
                <w:sz w:val="24"/>
                <w:szCs w:val="24"/>
                <w:lang w:eastAsia="ru-RU"/>
              </w:rPr>
              <w:t>Партала Наталья Николаевна</w:t>
            </w:r>
            <w:r w:rsidRPr="00662133">
              <w:rPr>
                <w:rFonts w:ascii="Times New Roman" w:eastAsia="Times New Roman" w:hAnsi="Times New Roman" w:cs="Times New Roman"/>
                <w:sz w:val="24"/>
                <w:szCs w:val="24"/>
                <w:lang w:eastAsia="ru-RU"/>
              </w:rPr>
              <w:t xml:space="preserve">– </w:t>
            </w:r>
            <w:proofErr w:type="gramStart"/>
            <w:r w:rsidRPr="00662133">
              <w:rPr>
                <w:rFonts w:ascii="Times New Roman" w:eastAsia="Times New Roman" w:hAnsi="Times New Roman" w:cs="Times New Roman"/>
                <w:sz w:val="24"/>
                <w:szCs w:val="24"/>
                <w:lang w:eastAsia="ru-RU"/>
              </w:rPr>
              <w:t>пе</w:t>
            </w:r>
            <w:proofErr w:type="gramEnd"/>
            <w:r w:rsidRPr="00662133">
              <w:rPr>
                <w:rFonts w:ascii="Times New Roman" w:eastAsia="Times New Roman" w:hAnsi="Times New Roman" w:cs="Times New Roman"/>
                <w:sz w:val="24"/>
                <w:szCs w:val="24"/>
                <w:lang w:eastAsia="ru-RU"/>
              </w:rPr>
              <w:t>дагог</w:t>
            </w:r>
            <w:r w:rsidR="0061330B" w:rsidRPr="00662133">
              <w:rPr>
                <w:rFonts w:ascii="Times New Roman" w:eastAsia="Times New Roman" w:hAnsi="Times New Roman" w:cs="Times New Roman"/>
                <w:sz w:val="24"/>
                <w:szCs w:val="24"/>
                <w:lang w:eastAsia="ru-RU"/>
              </w:rPr>
              <w:t>;</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w:t>
            </w:r>
            <w:proofErr w:type="spellStart"/>
            <w:r w:rsidR="0061330B" w:rsidRPr="00662133">
              <w:rPr>
                <w:rFonts w:ascii="Times New Roman" w:eastAsia="Times New Roman" w:hAnsi="Times New Roman" w:cs="Times New Roman"/>
                <w:sz w:val="24"/>
                <w:szCs w:val="24"/>
                <w:lang w:eastAsia="ru-RU"/>
              </w:rPr>
              <w:t>Чаленко</w:t>
            </w:r>
            <w:proofErr w:type="spellEnd"/>
            <w:r w:rsidR="0061330B" w:rsidRPr="00662133">
              <w:rPr>
                <w:rFonts w:ascii="Times New Roman" w:eastAsia="Times New Roman" w:hAnsi="Times New Roman" w:cs="Times New Roman"/>
                <w:sz w:val="24"/>
                <w:szCs w:val="24"/>
                <w:lang w:eastAsia="ru-RU"/>
              </w:rPr>
              <w:t xml:space="preserve"> Анна Владимировна</w:t>
            </w:r>
            <w:r w:rsidRPr="00662133">
              <w:rPr>
                <w:rFonts w:ascii="Times New Roman" w:eastAsia="Times New Roman" w:hAnsi="Times New Roman" w:cs="Times New Roman"/>
                <w:sz w:val="24"/>
                <w:szCs w:val="24"/>
                <w:lang w:eastAsia="ru-RU"/>
              </w:rPr>
              <w:t xml:space="preserve">– </w:t>
            </w:r>
            <w:proofErr w:type="gramStart"/>
            <w:r w:rsidRPr="00662133">
              <w:rPr>
                <w:rFonts w:ascii="Times New Roman" w:eastAsia="Times New Roman" w:hAnsi="Times New Roman" w:cs="Times New Roman"/>
                <w:sz w:val="24"/>
                <w:szCs w:val="24"/>
                <w:lang w:eastAsia="ru-RU"/>
              </w:rPr>
              <w:t>ро</w:t>
            </w:r>
            <w:proofErr w:type="gramEnd"/>
            <w:r w:rsidRPr="00662133">
              <w:rPr>
                <w:rFonts w:ascii="Times New Roman" w:eastAsia="Times New Roman" w:hAnsi="Times New Roman" w:cs="Times New Roman"/>
                <w:sz w:val="24"/>
                <w:szCs w:val="24"/>
                <w:lang w:eastAsia="ru-RU"/>
              </w:rPr>
              <w:t>дитель; </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w:t>
            </w:r>
            <w:r w:rsidR="0061330B" w:rsidRPr="00662133">
              <w:rPr>
                <w:rFonts w:ascii="Times New Roman" w:eastAsia="Times New Roman" w:hAnsi="Times New Roman" w:cs="Times New Roman"/>
                <w:sz w:val="24"/>
                <w:szCs w:val="24"/>
                <w:lang w:eastAsia="ru-RU"/>
              </w:rPr>
              <w:t>Доценко Татьяна Викторовна – педагог - организатор</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w:t>
            </w:r>
            <w:r w:rsidR="0061330B" w:rsidRPr="00662133">
              <w:rPr>
                <w:rFonts w:ascii="Times New Roman" w:eastAsia="Times New Roman" w:hAnsi="Times New Roman" w:cs="Times New Roman"/>
                <w:sz w:val="24"/>
                <w:szCs w:val="24"/>
                <w:lang w:eastAsia="ru-RU"/>
              </w:rPr>
              <w:t>Цвиркунов Виктор Васильевич–УУП;</w:t>
            </w:r>
          </w:p>
          <w:p w:rsidR="0061330B" w:rsidRPr="00662133" w:rsidRDefault="0061330B"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xml:space="preserve">   Яновская Лидия Павловна – руководитель МО классных руководителей</w:t>
            </w:r>
          </w:p>
          <w:p w:rsidR="00A13296" w:rsidRPr="00A17230" w:rsidRDefault="00432D35" w:rsidP="00432D35">
            <w:pPr>
              <w:spacing w:after="0" w:line="285" w:lineRule="atLeast"/>
              <w:rPr>
                <w:rFonts w:ascii="Times New Roman" w:eastAsia="Times New Roman" w:hAnsi="Times New Roman" w:cs="Times New Roman"/>
                <w:color w:val="00026E"/>
                <w:sz w:val="24"/>
                <w:szCs w:val="24"/>
                <w:lang w:eastAsia="ru-RU"/>
              </w:rPr>
            </w:pPr>
            <w:r w:rsidRPr="0061330B">
              <w:rPr>
                <w:rFonts w:ascii="Times New Roman" w:eastAsia="Times New Roman" w:hAnsi="Times New Roman" w:cs="Times New Roman"/>
                <w:color w:val="00026E"/>
                <w:sz w:val="24"/>
                <w:szCs w:val="24"/>
                <w:lang w:eastAsia="ru-RU"/>
              </w:rPr>
              <w:t> </w:t>
            </w:r>
          </w:p>
          <w:p w:rsidR="00432D35" w:rsidRPr="0061330B" w:rsidRDefault="00432D35" w:rsidP="00432D35">
            <w:pPr>
              <w:spacing w:after="0" w:line="285" w:lineRule="atLeast"/>
              <w:rPr>
                <w:rFonts w:ascii="Times New Roman" w:eastAsia="Times New Roman" w:hAnsi="Times New Roman" w:cs="Times New Roman"/>
                <w:color w:val="00026E"/>
                <w:sz w:val="24"/>
                <w:szCs w:val="24"/>
                <w:lang w:eastAsia="ru-RU"/>
              </w:rPr>
            </w:pPr>
            <w:r w:rsidRPr="0061330B">
              <w:rPr>
                <w:rFonts w:ascii="Times New Roman" w:eastAsia="Times New Roman" w:hAnsi="Times New Roman" w:cs="Times New Roman"/>
                <w:color w:val="000080"/>
                <w:sz w:val="24"/>
                <w:szCs w:val="24"/>
                <w:lang w:eastAsia="ru-RU"/>
              </w:rPr>
              <w:t>  </w:t>
            </w:r>
          </w:p>
          <w:p w:rsidR="00432D35" w:rsidRPr="0061330B" w:rsidRDefault="00432D35" w:rsidP="00432D35">
            <w:pPr>
              <w:shd w:val="clear" w:color="auto" w:fill="AD0000"/>
              <w:spacing w:before="100" w:beforeAutospacing="1" w:after="100" w:afterAutospacing="1" w:line="240" w:lineRule="auto"/>
              <w:jc w:val="center"/>
              <w:outlineLvl w:val="0"/>
              <w:rPr>
                <w:rFonts w:ascii="Times New Roman" w:eastAsia="Times New Roman" w:hAnsi="Times New Roman" w:cs="Times New Roman"/>
                <w:b/>
                <w:bCs/>
                <w:color w:val="FFFFFF"/>
                <w:kern w:val="36"/>
                <w:sz w:val="24"/>
                <w:szCs w:val="24"/>
                <w:lang w:eastAsia="ru-RU"/>
              </w:rPr>
            </w:pPr>
            <w:r w:rsidRPr="0061330B">
              <w:rPr>
                <w:rFonts w:ascii="Times New Roman" w:eastAsia="Times New Roman" w:hAnsi="Times New Roman" w:cs="Times New Roman"/>
                <w:b/>
                <w:bCs/>
                <w:color w:val="FFFFFF"/>
                <w:kern w:val="36"/>
                <w:sz w:val="24"/>
                <w:szCs w:val="24"/>
                <w:lang w:eastAsia="ru-RU"/>
              </w:rPr>
              <w:t>Телефоны доверия:</w:t>
            </w:r>
          </w:p>
          <w:p w:rsidR="00432D35" w:rsidRPr="00662133" w:rsidRDefault="00432D35" w:rsidP="00662133">
            <w:pPr>
              <w:spacing w:before="30" w:after="30" w:line="240" w:lineRule="auto"/>
              <w:jc w:val="center"/>
              <w:rPr>
                <w:rFonts w:ascii="Times New Roman" w:eastAsia="Times New Roman" w:hAnsi="Times New Roman" w:cs="Times New Roman"/>
                <w:sz w:val="24"/>
                <w:szCs w:val="24"/>
                <w:lang w:eastAsia="ru-RU"/>
              </w:rPr>
            </w:pPr>
            <w:r w:rsidRPr="00662133">
              <w:rPr>
                <w:rFonts w:ascii="Times New Roman" w:eastAsia="Times New Roman" w:hAnsi="Times New Roman" w:cs="Times New Roman"/>
                <w:b/>
                <w:bCs/>
                <w:sz w:val="24"/>
                <w:szCs w:val="24"/>
                <w:lang w:eastAsia="ru-RU"/>
              </w:rPr>
              <w:t>Единый телефон доверия по России: 88002000122</w:t>
            </w:r>
          </w:p>
          <w:p w:rsidR="00A17230" w:rsidRPr="00693C5D" w:rsidRDefault="00A17230" w:rsidP="00A17230">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C00000"/>
                <w:kern w:val="36"/>
                <w:sz w:val="28"/>
                <w:szCs w:val="28"/>
                <w:lang w:eastAsia="ru-RU"/>
              </w:rPr>
            </w:pPr>
            <w:r w:rsidRPr="00693C5D">
              <w:rPr>
                <w:rFonts w:ascii="Times New Roman" w:eastAsia="Times New Roman" w:hAnsi="Times New Roman" w:cs="Times New Roman"/>
                <w:color w:val="C00000"/>
                <w:kern w:val="36"/>
                <w:sz w:val="28"/>
                <w:szCs w:val="28"/>
                <w:lang w:eastAsia="ru-RU"/>
              </w:rPr>
              <w:t>Телефоны доверия для детей и подростков Ставропольского края, попавших в сложную жизненную ситуацию</w:t>
            </w:r>
          </w:p>
          <w:p w:rsidR="00A17230" w:rsidRPr="00693C5D" w:rsidRDefault="00A17230" w:rsidP="00A17230">
            <w:pPr>
              <w:shd w:val="clear" w:color="auto" w:fill="FFFFFF"/>
              <w:spacing w:before="100" w:beforeAutospacing="1" w:after="100" w:afterAutospacing="1" w:line="240" w:lineRule="auto"/>
              <w:ind w:left="20"/>
              <w:rPr>
                <w:rFonts w:ascii="Times New Roman" w:eastAsia="Times New Roman" w:hAnsi="Times New Roman" w:cs="Times New Roman"/>
                <w:color w:val="000000"/>
                <w:sz w:val="24"/>
                <w:szCs w:val="24"/>
                <w:lang w:eastAsia="ru-RU"/>
              </w:rPr>
            </w:pPr>
            <w:r w:rsidRPr="00693C5D">
              <w:rPr>
                <w:rFonts w:ascii="Times New Roman" w:eastAsia="Times New Roman" w:hAnsi="Times New Roman" w:cs="Times New Roman"/>
                <w:b/>
                <w:bCs/>
                <w:color w:val="000000"/>
                <w:sz w:val="24"/>
                <w:szCs w:val="24"/>
                <w:lang w:eastAsia="ru-RU"/>
              </w:rPr>
              <w:t>Общероссийский Детский телефон доверия (звонок бесплатный)</w:t>
            </w:r>
          </w:p>
          <w:p w:rsidR="00A17230" w:rsidRPr="00693C5D" w:rsidRDefault="00A17230" w:rsidP="00A17230">
            <w:pPr>
              <w:shd w:val="clear" w:color="auto" w:fill="FFFFFF"/>
              <w:spacing w:before="100" w:beforeAutospacing="1" w:after="100" w:afterAutospacing="1" w:line="240" w:lineRule="auto"/>
              <w:ind w:left="20"/>
              <w:rPr>
                <w:rFonts w:ascii="Times New Roman" w:eastAsia="Times New Roman" w:hAnsi="Times New Roman" w:cs="Times New Roman"/>
                <w:color w:val="000000"/>
                <w:sz w:val="24"/>
                <w:szCs w:val="24"/>
                <w:lang w:eastAsia="ru-RU"/>
              </w:rPr>
            </w:pPr>
            <w:r w:rsidRPr="00693C5D">
              <w:rPr>
                <w:rFonts w:ascii="Times New Roman" w:eastAsia="Times New Roman" w:hAnsi="Times New Roman" w:cs="Times New Roman"/>
                <w:color w:val="000000"/>
                <w:sz w:val="24"/>
                <w:szCs w:val="24"/>
                <w:lang w:eastAsia="ru-RU"/>
              </w:rPr>
              <w:t>8-800-200-01-22</w:t>
            </w:r>
          </w:p>
          <w:p w:rsidR="00A17230" w:rsidRPr="005968CE" w:rsidRDefault="00A17230" w:rsidP="00A17230">
            <w:pPr>
              <w:shd w:val="clear" w:color="auto" w:fill="FFFFFF"/>
              <w:spacing w:before="100" w:beforeAutospacing="1" w:after="100" w:afterAutospacing="1" w:line="240" w:lineRule="auto"/>
              <w:ind w:left="20"/>
              <w:rPr>
                <w:rFonts w:ascii="Verdana" w:eastAsia="Times New Roman" w:hAnsi="Verdana" w:cs="Times New Roman"/>
                <w:color w:val="000000"/>
                <w:sz w:val="16"/>
                <w:szCs w:val="16"/>
                <w:lang w:eastAsia="ru-RU"/>
              </w:rPr>
            </w:pPr>
            <w:r w:rsidRPr="005968CE">
              <w:rPr>
                <w:rFonts w:ascii="Times New Roman" w:eastAsia="Times New Roman" w:hAnsi="Times New Roman" w:cs="Times New Roman"/>
                <w:color w:val="000000"/>
                <w:sz w:val="24"/>
                <w:szCs w:val="24"/>
                <w:lang w:eastAsia="ru-RU"/>
              </w:rPr>
              <w:t>+7 (8652) 37-16-74 Горячая линия «Служба семьи» (министерство труда и социальной защиты населения Ставропольского края, ГУ «Центр психолого-педагогической помощи»;</w:t>
            </w:r>
          </w:p>
          <w:p w:rsidR="00A17230" w:rsidRPr="005968CE" w:rsidRDefault="00A17230" w:rsidP="00A17230">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968CE">
              <w:rPr>
                <w:rFonts w:ascii="Times New Roman" w:eastAsia="Times New Roman" w:hAnsi="Times New Roman" w:cs="Times New Roman"/>
                <w:color w:val="000000"/>
                <w:sz w:val="24"/>
                <w:szCs w:val="24"/>
                <w:lang w:eastAsia="ru-RU"/>
              </w:rPr>
              <w:t>+7 (8652) 37-24-12 Номер телефона доверия министерства образования Ставропольского края, сектор защиты прав детей;</w:t>
            </w:r>
          </w:p>
          <w:p w:rsidR="00A17230" w:rsidRPr="005968CE" w:rsidRDefault="00A17230" w:rsidP="00A17230">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968CE">
              <w:rPr>
                <w:rFonts w:ascii="Times New Roman" w:eastAsia="Times New Roman" w:hAnsi="Times New Roman" w:cs="Times New Roman"/>
                <w:color w:val="000000"/>
                <w:sz w:val="24"/>
                <w:szCs w:val="24"/>
                <w:lang w:eastAsia="ru-RU"/>
              </w:rPr>
              <w:t>+7 (8652) 38-22-31 Телефон доверия министерства образования Ставропольского края, ГОУ «Краевой центр психолого-педагогической реабилитации и коррекции несовершеннолетних, злоупотребляющих наркотиками»;</w:t>
            </w:r>
          </w:p>
          <w:p w:rsidR="00A17230" w:rsidRPr="005968CE" w:rsidRDefault="00A17230" w:rsidP="00A17230">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968CE">
              <w:rPr>
                <w:rFonts w:ascii="Times New Roman" w:eastAsia="Times New Roman" w:hAnsi="Times New Roman" w:cs="Times New Roman"/>
                <w:color w:val="000000"/>
                <w:sz w:val="24"/>
                <w:szCs w:val="24"/>
                <w:lang w:eastAsia="ru-RU"/>
              </w:rPr>
              <w:t>+7 (8652) 26-49-10 Номер телефона доверия ГУВД по Ставропольскому краю;</w:t>
            </w:r>
          </w:p>
          <w:p w:rsidR="00A17230" w:rsidRPr="005968CE" w:rsidRDefault="00A17230" w:rsidP="00A17230">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968CE">
              <w:rPr>
                <w:rFonts w:ascii="Times New Roman" w:eastAsia="Times New Roman" w:hAnsi="Times New Roman" w:cs="Times New Roman"/>
                <w:color w:val="000000"/>
                <w:sz w:val="24"/>
                <w:szCs w:val="24"/>
                <w:lang w:eastAsia="ru-RU"/>
              </w:rPr>
              <w:t xml:space="preserve">+7 (8652) 37-24-12 Номер телефона доверия министерства образования </w:t>
            </w:r>
            <w:r w:rsidRPr="005968CE">
              <w:rPr>
                <w:rFonts w:ascii="Times New Roman" w:eastAsia="Times New Roman" w:hAnsi="Times New Roman" w:cs="Times New Roman"/>
                <w:color w:val="000000"/>
                <w:sz w:val="24"/>
                <w:szCs w:val="24"/>
                <w:lang w:eastAsia="ru-RU"/>
              </w:rPr>
              <w:lastRenderedPageBreak/>
              <w:t>Ставропольского края, сектор защиты прав детей</w:t>
            </w:r>
          </w:p>
          <w:p w:rsidR="00A17230" w:rsidRPr="005968CE" w:rsidRDefault="00A17230" w:rsidP="00A17230">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968CE">
              <w:rPr>
                <w:rFonts w:ascii="Times New Roman" w:eastAsia="Times New Roman" w:hAnsi="Times New Roman" w:cs="Times New Roman"/>
                <w:b/>
                <w:bCs/>
                <w:color w:val="000000"/>
                <w:sz w:val="24"/>
                <w:szCs w:val="24"/>
                <w:lang w:eastAsia="ru-RU"/>
              </w:rPr>
              <w:t>УПОЛНОМОЧЕННЫЙ ПО ПРАВАМ РЕБЕНКА В СТАВРОПОЛЬСКОМ КРАЕ.</w:t>
            </w:r>
          </w:p>
          <w:p w:rsidR="00A17230" w:rsidRPr="005968CE" w:rsidRDefault="00A17230" w:rsidP="00A17230">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5968CE">
              <w:rPr>
                <w:rFonts w:ascii="Times New Roman" w:eastAsia="Times New Roman" w:hAnsi="Times New Roman" w:cs="Times New Roman"/>
                <w:b/>
                <w:bCs/>
                <w:color w:val="000000"/>
                <w:sz w:val="24"/>
                <w:szCs w:val="24"/>
                <w:lang w:eastAsia="ru-RU"/>
              </w:rPr>
              <w:t>Уполномоченный по правам ребенка в Ставропольском крае</w:t>
            </w:r>
            <w:r w:rsidRPr="005968CE">
              <w:rPr>
                <w:rFonts w:ascii="Verdana" w:eastAsia="Times New Roman" w:hAnsi="Verdana" w:cs="Times New Roman"/>
                <w:color w:val="000000"/>
                <w:sz w:val="16"/>
                <w:szCs w:val="16"/>
                <w:lang w:eastAsia="ru-RU"/>
              </w:rPr>
              <w:br/>
            </w:r>
            <w:proofErr w:type="spellStart"/>
            <w:r w:rsidRPr="005968CE">
              <w:rPr>
                <w:rFonts w:ascii="Times New Roman" w:eastAsia="Times New Roman" w:hAnsi="Times New Roman" w:cs="Times New Roman"/>
                <w:b/>
                <w:bCs/>
                <w:color w:val="000000"/>
                <w:sz w:val="24"/>
                <w:szCs w:val="24"/>
                <w:lang w:eastAsia="ru-RU"/>
              </w:rPr>
              <w:t>Адаменко</w:t>
            </w:r>
            <w:proofErr w:type="spellEnd"/>
            <w:r w:rsidRPr="005968CE">
              <w:rPr>
                <w:rFonts w:ascii="Times New Roman" w:eastAsia="Times New Roman" w:hAnsi="Times New Roman" w:cs="Times New Roman"/>
                <w:b/>
                <w:bCs/>
                <w:color w:val="000000"/>
                <w:sz w:val="24"/>
                <w:szCs w:val="24"/>
                <w:lang w:eastAsia="ru-RU"/>
              </w:rPr>
              <w:t xml:space="preserve"> Светлана Викторовна</w:t>
            </w:r>
            <w:r w:rsidRPr="005968CE">
              <w:rPr>
                <w:rFonts w:ascii="Times New Roman" w:eastAsia="Times New Roman" w:hAnsi="Times New Roman" w:cs="Times New Roman"/>
                <w:color w:val="000000"/>
                <w:sz w:val="24"/>
                <w:szCs w:val="24"/>
                <w:lang w:eastAsia="ru-RU"/>
              </w:rPr>
              <w:br/>
              <w:t xml:space="preserve">Адрес: Ставропольский край, </w:t>
            </w:r>
            <w:proofErr w:type="gramStart"/>
            <w:r w:rsidRPr="005968CE">
              <w:rPr>
                <w:rFonts w:ascii="Times New Roman" w:eastAsia="Times New Roman" w:hAnsi="Times New Roman" w:cs="Times New Roman"/>
                <w:color w:val="000000"/>
                <w:sz w:val="24"/>
                <w:szCs w:val="24"/>
                <w:lang w:eastAsia="ru-RU"/>
              </w:rPr>
              <w:t>г</w:t>
            </w:r>
            <w:proofErr w:type="gramEnd"/>
            <w:r w:rsidRPr="005968CE">
              <w:rPr>
                <w:rFonts w:ascii="Times New Roman" w:eastAsia="Times New Roman" w:hAnsi="Times New Roman" w:cs="Times New Roman"/>
                <w:color w:val="000000"/>
                <w:sz w:val="24"/>
                <w:szCs w:val="24"/>
                <w:lang w:eastAsia="ru-RU"/>
              </w:rPr>
              <w:t xml:space="preserve"> Ставрополь</w:t>
            </w:r>
            <w:r w:rsidRPr="005968CE">
              <w:rPr>
                <w:rFonts w:ascii="Times New Roman" w:eastAsia="Times New Roman" w:hAnsi="Times New Roman" w:cs="Times New Roman"/>
                <w:color w:val="000000"/>
                <w:sz w:val="24"/>
                <w:szCs w:val="24"/>
                <w:lang w:eastAsia="ru-RU"/>
              </w:rPr>
              <w:br/>
              <w:t>Телефон:(8652) 35-74-76, 35-74-40</w:t>
            </w:r>
            <w:r w:rsidRPr="005968CE">
              <w:rPr>
                <w:rFonts w:ascii="Times New Roman" w:eastAsia="Times New Roman" w:hAnsi="Times New Roman" w:cs="Times New Roman"/>
                <w:color w:val="000000"/>
                <w:sz w:val="24"/>
                <w:szCs w:val="24"/>
                <w:lang w:eastAsia="ru-RU"/>
              </w:rPr>
              <w:br/>
              <w:t>Факс:(8652) 35-74-34</w:t>
            </w:r>
            <w:r w:rsidRPr="005968CE">
              <w:rPr>
                <w:rFonts w:ascii="Times New Roman" w:eastAsia="Times New Roman" w:hAnsi="Times New Roman" w:cs="Times New Roman"/>
                <w:color w:val="000000"/>
                <w:sz w:val="24"/>
                <w:szCs w:val="24"/>
                <w:lang w:eastAsia="ru-RU"/>
              </w:rPr>
              <w:br/>
              <w:t>Сайт: </w:t>
            </w:r>
            <w:hyperlink r:id="rId5" w:tgtFrame="_blank" w:history="1">
              <w:r w:rsidRPr="005968CE">
                <w:rPr>
                  <w:rFonts w:ascii="Times New Roman" w:eastAsia="Times New Roman" w:hAnsi="Times New Roman" w:cs="Times New Roman"/>
                  <w:color w:val="0069A9"/>
                  <w:sz w:val="24"/>
                  <w:szCs w:val="24"/>
                  <w:u w:val="single"/>
                  <w:lang w:eastAsia="ru-RU"/>
                </w:rPr>
                <w:t>http://stavropol.rfdeti.ru</w:t>
              </w:r>
            </w:hyperlink>
            <w:r w:rsidRPr="005968CE">
              <w:rPr>
                <w:rFonts w:ascii="Verdana" w:eastAsia="Times New Roman" w:hAnsi="Verdana" w:cs="Times New Roman"/>
                <w:color w:val="000000"/>
                <w:sz w:val="16"/>
                <w:szCs w:val="16"/>
                <w:lang w:eastAsia="ru-RU"/>
              </w:rPr>
              <w:br/>
            </w:r>
            <w:proofErr w:type="spellStart"/>
            <w:r w:rsidRPr="005968CE">
              <w:rPr>
                <w:rFonts w:ascii="Times New Roman" w:eastAsia="Times New Roman" w:hAnsi="Times New Roman" w:cs="Times New Roman"/>
                <w:color w:val="000000"/>
                <w:sz w:val="24"/>
                <w:szCs w:val="24"/>
                <w:lang w:eastAsia="ru-RU"/>
              </w:rPr>
              <w:t>E-mail</w:t>
            </w:r>
            <w:proofErr w:type="spellEnd"/>
            <w:r w:rsidRPr="005968CE">
              <w:rPr>
                <w:rFonts w:ascii="Times New Roman" w:eastAsia="Times New Roman" w:hAnsi="Times New Roman" w:cs="Times New Roman"/>
                <w:color w:val="000000"/>
                <w:sz w:val="24"/>
                <w:szCs w:val="24"/>
                <w:lang w:eastAsia="ru-RU"/>
              </w:rPr>
              <w:t>: </w:t>
            </w:r>
            <w:hyperlink r:id="rId6" w:tgtFrame="_blank" w:history="1">
              <w:r w:rsidRPr="005968CE">
                <w:rPr>
                  <w:rFonts w:ascii="Times New Roman" w:eastAsia="Times New Roman" w:hAnsi="Times New Roman" w:cs="Times New Roman"/>
                  <w:color w:val="0069A9"/>
                  <w:sz w:val="24"/>
                  <w:szCs w:val="24"/>
                  <w:u w:val="single"/>
                  <w:lang w:eastAsia="ru-RU"/>
                </w:rPr>
                <w:t>stavropol@rfdeti.ru</w:t>
              </w:r>
            </w:hyperlink>
            <w:r w:rsidRPr="005968CE">
              <w:rPr>
                <w:rFonts w:ascii="Verdana" w:eastAsia="Times New Roman" w:hAnsi="Verdana" w:cs="Times New Roman"/>
                <w:color w:val="000000"/>
                <w:sz w:val="16"/>
                <w:szCs w:val="16"/>
                <w:lang w:eastAsia="ru-RU"/>
              </w:rPr>
              <w:br/>
            </w:r>
            <w:r w:rsidRPr="005968CE">
              <w:rPr>
                <w:rFonts w:ascii="Times New Roman" w:eastAsia="Times New Roman" w:hAnsi="Times New Roman" w:cs="Times New Roman"/>
                <w:b/>
                <w:bCs/>
                <w:color w:val="000000"/>
                <w:sz w:val="24"/>
                <w:szCs w:val="24"/>
                <w:lang w:eastAsia="ru-RU"/>
              </w:rPr>
              <w:t>Адрес:</w:t>
            </w:r>
            <w:r w:rsidRPr="005968CE">
              <w:rPr>
                <w:rFonts w:ascii="Times New Roman" w:eastAsia="Times New Roman" w:hAnsi="Times New Roman" w:cs="Times New Roman"/>
                <w:color w:val="000000"/>
                <w:sz w:val="24"/>
                <w:szCs w:val="24"/>
                <w:lang w:eastAsia="ru-RU"/>
              </w:rPr>
              <w:br/>
              <w:t xml:space="preserve">355002 г. Ставрополь, ул. Лермонтова, 206-а, </w:t>
            </w:r>
            <w:proofErr w:type="spellStart"/>
            <w:r w:rsidRPr="005968CE">
              <w:rPr>
                <w:rFonts w:ascii="Times New Roman" w:eastAsia="Times New Roman" w:hAnsi="Times New Roman" w:cs="Times New Roman"/>
                <w:color w:val="000000"/>
                <w:sz w:val="24"/>
                <w:szCs w:val="24"/>
                <w:lang w:eastAsia="ru-RU"/>
              </w:rPr>
              <w:t>каб</w:t>
            </w:r>
            <w:proofErr w:type="spellEnd"/>
            <w:r w:rsidRPr="005968CE">
              <w:rPr>
                <w:rFonts w:ascii="Times New Roman" w:eastAsia="Times New Roman" w:hAnsi="Times New Roman" w:cs="Times New Roman"/>
                <w:color w:val="000000"/>
                <w:sz w:val="24"/>
                <w:szCs w:val="24"/>
                <w:lang w:eastAsia="ru-RU"/>
              </w:rPr>
              <w:t>. 309, 310</w:t>
            </w:r>
          </w:p>
          <w:p w:rsidR="00A17230" w:rsidRPr="005968CE" w:rsidRDefault="00A17230" w:rsidP="00A17230">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5968CE">
              <w:rPr>
                <w:rFonts w:ascii="Times New Roman" w:eastAsia="Times New Roman" w:hAnsi="Times New Roman" w:cs="Times New Roman"/>
                <w:b/>
                <w:bCs/>
                <w:color w:val="000000"/>
                <w:sz w:val="24"/>
                <w:szCs w:val="24"/>
                <w:lang w:eastAsia="ru-RU"/>
              </w:rPr>
              <w:t>Порядок приема граждан:</w:t>
            </w:r>
            <w:r w:rsidRPr="005968CE">
              <w:rPr>
                <w:rFonts w:ascii="Times New Roman" w:eastAsia="Times New Roman" w:hAnsi="Times New Roman" w:cs="Times New Roman"/>
                <w:color w:val="000000"/>
                <w:sz w:val="24"/>
                <w:szCs w:val="24"/>
                <w:lang w:eastAsia="ru-RU"/>
              </w:rPr>
              <w:br/>
              <w:t>Еженедельно по четвергам с 14.00 до 18.00</w:t>
            </w:r>
          </w:p>
          <w:p w:rsidR="00A17230" w:rsidRPr="005968CE" w:rsidRDefault="00A17230" w:rsidP="00A17230">
            <w:pPr>
              <w:shd w:val="clear" w:color="auto" w:fill="FFFFFF"/>
              <w:spacing w:before="100" w:beforeAutospacing="1" w:after="100" w:afterAutospacing="1" w:line="240" w:lineRule="auto"/>
              <w:ind w:left="20"/>
              <w:rPr>
                <w:rFonts w:ascii="Verdana" w:eastAsia="Times New Roman" w:hAnsi="Verdana" w:cs="Times New Roman"/>
                <w:color w:val="000000"/>
                <w:sz w:val="16"/>
                <w:szCs w:val="16"/>
                <w:lang w:eastAsia="ru-RU"/>
              </w:rPr>
            </w:pPr>
            <w:r w:rsidRPr="005968CE">
              <w:rPr>
                <w:rFonts w:ascii="Verdana" w:eastAsia="Times New Roman" w:hAnsi="Verdana" w:cs="Times New Roman"/>
                <w:color w:val="000000"/>
                <w:sz w:val="16"/>
                <w:szCs w:val="16"/>
                <w:lang w:eastAsia="ru-RU"/>
              </w:rPr>
              <w:t> </w:t>
            </w:r>
          </w:p>
          <w:p w:rsidR="00A17230" w:rsidRDefault="00A17230" w:rsidP="00A17230">
            <w:pPr>
              <w:shd w:val="clear" w:color="auto" w:fill="FFFFFF"/>
              <w:spacing w:before="100" w:beforeAutospacing="1" w:after="100" w:afterAutospacing="1" w:line="240" w:lineRule="auto"/>
              <w:ind w:left="20"/>
              <w:rPr>
                <w:rFonts w:ascii="Verdana" w:eastAsia="Times New Roman" w:hAnsi="Verdana" w:cs="Times New Roman"/>
                <w:b/>
                <w:bCs/>
                <w:color w:val="000000"/>
                <w:sz w:val="16"/>
                <w:lang w:eastAsia="ru-RU"/>
              </w:rPr>
            </w:pPr>
            <w:r w:rsidRPr="005968CE">
              <w:rPr>
                <w:rFonts w:ascii="Verdana" w:eastAsia="Times New Roman" w:hAnsi="Verdana" w:cs="Times New Roman"/>
                <w:b/>
                <w:bCs/>
                <w:color w:val="000000"/>
                <w:sz w:val="16"/>
                <w:lang w:eastAsia="ru-RU"/>
              </w:rPr>
              <w:t xml:space="preserve">Уполномоченный по правам ребенка </w:t>
            </w:r>
            <w:r>
              <w:rPr>
                <w:rFonts w:ascii="Verdana" w:eastAsia="Times New Roman" w:hAnsi="Verdana" w:cs="Times New Roman"/>
                <w:b/>
                <w:bCs/>
                <w:color w:val="000000"/>
                <w:sz w:val="16"/>
                <w:lang w:eastAsia="ru-RU"/>
              </w:rPr>
              <w:t>МКОУ СОШ № 6 с. Серафимовского</w:t>
            </w:r>
          </w:p>
          <w:p w:rsidR="00A17230" w:rsidRDefault="00A17230" w:rsidP="00A17230">
            <w:pPr>
              <w:shd w:val="clear" w:color="auto" w:fill="FFFFFF"/>
              <w:spacing w:before="100" w:beforeAutospacing="1" w:after="100" w:afterAutospacing="1" w:line="240" w:lineRule="auto"/>
              <w:ind w:left="20"/>
              <w:rPr>
                <w:rFonts w:ascii="Verdana" w:eastAsia="Times New Roman" w:hAnsi="Verdana" w:cs="Times New Roman"/>
                <w:b/>
                <w:bCs/>
                <w:color w:val="000000"/>
                <w:sz w:val="16"/>
                <w:lang w:eastAsia="ru-RU"/>
              </w:rPr>
            </w:pPr>
            <w:proofErr w:type="spellStart"/>
            <w:r>
              <w:rPr>
                <w:rFonts w:ascii="Verdana" w:eastAsia="Times New Roman" w:hAnsi="Verdana" w:cs="Times New Roman"/>
                <w:b/>
                <w:bCs/>
                <w:color w:val="000000"/>
                <w:sz w:val="16"/>
                <w:lang w:eastAsia="ru-RU"/>
              </w:rPr>
              <w:t>Розбитова</w:t>
            </w:r>
            <w:proofErr w:type="spellEnd"/>
            <w:r>
              <w:rPr>
                <w:rFonts w:ascii="Verdana" w:eastAsia="Times New Roman" w:hAnsi="Verdana" w:cs="Times New Roman"/>
                <w:b/>
                <w:bCs/>
                <w:color w:val="000000"/>
                <w:sz w:val="16"/>
                <w:lang w:eastAsia="ru-RU"/>
              </w:rPr>
              <w:t xml:space="preserve"> Светлана Николаевна, социальный педагог </w:t>
            </w:r>
          </w:p>
          <w:p w:rsidR="00A17230" w:rsidRPr="005968CE" w:rsidRDefault="00A17230" w:rsidP="00A17230">
            <w:pPr>
              <w:shd w:val="clear" w:color="auto" w:fill="FFFFFF"/>
              <w:spacing w:before="100" w:beforeAutospacing="1" w:after="100" w:afterAutospacing="1" w:line="240" w:lineRule="auto"/>
              <w:ind w:left="20"/>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16"/>
                <w:lang w:eastAsia="ru-RU"/>
              </w:rPr>
              <w:t xml:space="preserve">           8 905 442 31 </w:t>
            </w:r>
            <w:proofErr w:type="spellStart"/>
            <w:r>
              <w:rPr>
                <w:rFonts w:ascii="Verdana" w:eastAsia="Times New Roman" w:hAnsi="Verdana" w:cs="Times New Roman"/>
                <w:b/>
                <w:bCs/>
                <w:color w:val="000000"/>
                <w:sz w:val="16"/>
                <w:lang w:eastAsia="ru-RU"/>
              </w:rPr>
              <w:t>31</w:t>
            </w:r>
            <w:proofErr w:type="spellEnd"/>
          </w:p>
          <w:p w:rsidR="00A17230" w:rsidRDefault="00A17230" w:rsidP="00A17230">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5968CE">
              <w:rPr>
                <w:rFonts w:ascii="Verdana" w:eastAsia="Times New Roman" w:hAnsi="Verdana" w:cs="Times New Roman"/>
                <w:color w:val="000000"/>
                <w:sz w:val="16"/>
                <w:szCs w:val="16"/>
                <w:lang w:eastAsia="ru-RU"/>
              </w:rPr>
              <w:t> </w:t>
            </w:r>
          </w:p>
          <w:p w:rsidR="00A17230" w:rsidRPr="005968CE" w:rsidRDefault="00A17230" w:rsidP="00A17230">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A17230" w:rsidRPr="004C3F67" w:rsidRDefault="00A17230" w:rsidP="00A17230">
            <w:pPr>
              <w:pStyle w:val="2"/>
              <w:jc w:val="center"/>
              <w:rPr>
                <w:color w:val="auto"/>
              </w:rPr>
            </w:pPr>
            <w:r w:rsidRPr="004C3F67">
              <w:rPr>
                <w:color w:val="auto"/>
              </w:rPr>
              <w:t>Горячие линии и телефоны доверия Ставропольского края</w:t>
            </w:r>
          </w:p>
          <w:p w:rsidR="00A17230" w:rsidRPr="004C3F67" w:rsidRDefault="00A17230" w:rsidP="00A17230">
            <w:pPr>
              <w:pStyle w:val="3"/>
              <w:shd w:val="clear" w:color="auto" w:fill="F5F5F5"/>
              <w:jc w:val="center"/>
            </w:pPr>
            <w:r w:rsidRPr="004C3F67">
              <w:t>Здравоохранение</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Горячие линии Минздрава Ставропольского края: 8 8652 26-78-74 (будни 09.00-18.00); 8 8652 36-78-74 (будни 18.00-09.00, выходные - круглосуточно); 8 962 448-59-80.</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rStyle w:val="a4"/>
                <w:sz w:val="27"/>
                <w:szCs w:val="27"/>
              </w:rPr>
              <w:t>Горячая линия</w:t>
            </w:r>
            <w:r w:rsidRPr="004C3F67">
              <w:rPr>
                <w:sz w:val="27"/>
                <w:szCs w:val="27"/>
              </w:rPr>
              <w:t> по вопросам оказания паллиативной помощи населению Ставропольского края: 8 8652 29-61-46.</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Телефон экстренной психологической помощи взрослым и детям - </w:t>
            </w:r>
            <w:r w:rsidRPr="004C3F67">
              <w:rPr>
                <w:rStyle w:val="a4"/>
                <w:sz w:val="27"/>
                <w:szCs w:val="27"/>
              </w:rPr>
              <w:t>телефон доверия</w:t>
            </w:r>
            <w:r w:rsidRPr="004C3F67">
              <w:rPr>
                <w:sz w:val="27"/>
                <w:szCs w:val="27"/>
              </w:rPr>
              <w:t> ГБУЗ "Ставропольская краевая клиническая специализированная психиатрическая больница №1" 8 8652 99-17-86 (круглосуточно, без выходных и праздничных дней).</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Горячая линия по вопросам, связанным с защитой прав застрахованных: 8 8652 94-11-35.</w:t>
            </w:r>
          </w:p>
          <w:p w:rsidR="00A17230" w:rsidRPr="004C3F67" w:rsidRDefault="00A17230" w:rsidP="00A17230">
            <w:pPr>
              <w:pStyle w:val="3"/>
              <w:shd w:val="clear" w:color="auto" w:fill="F5F5F5"/>
              <w:jc w:val="center"/>
            </w:pPr>
            <w:r w:rsidRPr="004C3F67">
              <w:t>Образование, дети</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Горячая линия по вопросам ЕГЭ: 8 8652 37-23-97; 8 8652 37-28-76.</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lastRenderedPageBreak/>
              <w:t>Телефон доверия Министерства образования и молодежной политики Ставропольского края: 8 8652 74-85-21.</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Телефон доверия по вопросам противодействия коррупции: 8 8652 37-23-61.</w:t>
            </w:r>
          </w:p>
          <w:p w:rsidR="00A17230" w:rsidRPr="004C3F67" w:rsidRDefault="00A17230" w:rsidP="00A17230">
            <w:pPr>
              <w:pStyle w:val="3"/>
              <w:shd w:val="clear" w:color="auto" w:fill="F5F5F5"/>
              <w:jc w:val="center"/>
            </w:pPr>
            <w:r w:rsidRPr="004C3F67">
              <w:t>ГУ МВД России по Ставропольскому краю</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Дежурная часть: 8 8652 30-40-43; 8 8652 30-41-51; 8 8652 23-65-40.</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rStyle w:val="a4"/>
                <w:sz w:val="27"/>
                <w:szCs w:val="27"/>
              </w:rPr>
              <w:t>Телефон доверия</w:t>
            </w:r>
            <w:r w:rsidRPr="004C3F67">
              <w:rPr>
                <w:sz w:val="27"/>
                <w:szCs w:val="27"/>
              </w:rPr>
              <w:t> (горячая линия): 8 8652 95-26-26, 8 800 100-26-26.</w:t>
            </w:r>
          </w:p>
          <w:p w:rsidR="00A17230" w:rsidRPr="004C3F67" w:rsidRDefault="00A17230" w:rsidP="00A17230">
            <w:pPr>
              <w:pStyle w:val="3"/>
              <w:shd w:val="clear" w:color="auto" w:fill="F5F5F5"/>
              <w:jc w:val="center"/>
            </w:pPr>
            <w:r w:rsidRPr="004C3F67">
              <w:t>Управление ГИБДД МВД по Ставропольскому краю</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Дежурная часть: 8 8652 39-38-10; 8 8652 38-42-55; 8 8652 30-53-73.</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rStyle w:val="a4"/>
                <w:sz w:val="27"/>
                <w:szCs w:val="27"/>
              </w:rPr>
              <w:t>Телефон доверия</w:t>
            </w:r>
            <w:r w:rsidRPr="004C3F67">
              <w:rPr>
                <w:sz w:val="27"/>
                <w:szCs w:val="27"/>
              </w:rPr>
              <w:t>: 8 8652 95-26-26, 8 800 100-26-26.</w:t>
            </w:r>
          </w:p>
          <w:p w:rsidR="00A17230" w:rsidRPr="004C3F67" w:rsidRDefault="00A17230" w:rsidP="00A17230">
            <w:pPr>
              <w:pStyle w:val="3"/>
              <w:shd w:val="clear" w:color="auto" w:fill="F5F5F5"/>
              <w:jc w:val="center"/>
            </w:pPr>
            <w:r w:rsidRPr="004C3F67">
              <w:t>ГУ МЧС России по Ставропольскому краю</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Единый </w:t>
            </w:r>
            <w:r w:rsidRPr="004C3F67">
              <w:rPr>
                <w:rStyle w:val="a4"/>
                <w:sz w:val="27"/>
                <w:szCs w:val="27"/>
              </w:rPr>
              <w:t>телефон доверия</w:t>
            </w:r>
            <w:r w:rsidRPr="004C3F67">
              <w:rPr>
                <w:sz w:val="27"/>
                <w:szCs w:val="27"/>
              </w:rPr>
              <w:t>: 8 8652 39-99-99.</w:t>
            </w:r>
          </w:p>
          <w:p w:rsidR="00A17230" w:rsidRPr="004C3F67" w:rsidRDefault="00A17230" w:rsidP="00A17230">
            <w:pPr>
              <w:pStyle w:val="3"/>
              <w:shd w:val="clear" w:color="auto" w:fill="F5F5F5"/>
              <w:jc w:val="center"/>
            </w:pPr>
            <w:r w:rsidRPr="004C3F67">
              <w:t xml:space="preserve">Управление </w:t>
            </w:r>
            <w:proofErr w:type="spellStart"/>
            <w:r w:rsidRPr="004C3F67">
              <w:t>Ростпотребнадзора</w:t>
            </w:r>
            <w:proofErr w:type="spellEnd"/>
            <w:r w:rsidRPr="004C3F67">
              <w:t xml:space="preserve"> по Ставропольскому краю</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sz w:val="27"/>
                <w:szCs w:val="27"/>
              </w:rPr>
              <w:t>Консультации в области обеспечения санитарно-эпидемиологического благополучия населения, защиты прав потребителей и в области потребительского рынка.</w:t>
            </w:r>
          </w:p>
          <w:p w:rsidR="00A17230" w:rsidRPr="004C3F67" w:rsidRDefault="00A17230" w:rsidP="00A17230">
            <w:pPr>
              <w:pStyle w:val="a3"/>
              <w:shd w:val="clear" w:color="auto" w:fill="F5F5F5"/>
              <w:spacing w:before="169" w:beforeAutospacing="0" w:line="300" w:lineRule="atLeast"/>
              <w:ind w:left="300" w:right="300"/>
              <w:jc w:val="both"/>
              <w:rPr>
                <w:sz w:val="27"/>
                <w:szCs w:val="27"/>
              </w:rPr>
            </w:pPr>
            <w:r w:rsidRPr="004C3F67">
              <w:rPr>
                <w:rStyle w:val="a4"/>
                <w:sz w:val="27"/>
                <w:szCs w:val="27"/>
              </w:rPr>
              <w:t>Горячая линия</w:t>
            </w:r>
            <w:r w:rsidRPr="004C3F67">
              <w:rPr>
                <w:sz w:val="27"/>
                <w:szCs w:val="27"/>
              </w:rPr>
              <w:t>: 8 800 700-88-26 (четверг 10.00-13.00).</w:t>
            </w:r>
          </w:p>
          <w:p w:rsidR="00662133" w:rsidRPr="00662133" w:rsidRDefault="00662133" w:rsidP="00662133">
            <w:pPr>
              <w:spacing w:before="30" w:after="30" w:line="240" w:lineRule="auto"/>
              <w:jc w:val="center"/>
              <w:rPr>
                <w:rFonts w:ascii="Times New Roman" w:eastAsia="Times New Roman" w:hAnsi="Times New Roman" w:cs="Times New Roman"/>
                <w:sz w:val="24"/>
                <w:szCs w:val="24"/>
                <w:lang w:eastAsia="ru-RU"/>
              </w:rPr>
            </w:pPr>
          </w:p>
          <w:p w:rsidR="00432D35" w:rsidRPr="00662133" w:rsidRDefault="00432D35" w:rsidP="00662133">
            <w:pPr>
              <w:spacing w:before="30" w:after="30" w:line="240" w:lineRule="auto"/>
              <w:jc w:val="center"/>
              <w:rPr>
                <w:rFonts w:ascii="Times New Roman" w:eastAsia="Times New Roman" w:hAnsi="Times New Roman" w:cs="Times New Roman"/>
                <w:sz w:val="24"/>
                <w:szCs w:val="24"/>
                <w:lang w:eastAsia="ru-RU"/>
              </w:rPr>
            </w:pPr>
            <w:r w:rsidRPr="00662133">
              <w:rPr>
                <w:rFonts w:ascii="Times New Roman" w:eastAsia="Times New Roman" w:hAnsi="Times New Roman" w:cs="Times New Roman"/>
                <w:b/>
                <w:bCs/>
                <w:sz w:val="24"/>
                <w:szCs w:val="24"/>
                <w:lang w:eastAsia="ru-RU"/>
              </w:rPr>
              <w:t>Уважаемые родители и обучающиеся!</w:t>
            </w:r>
          </w:p>
          <w:p w:rsidR="00432D35" w:rsidRPr="00662133" w:rsidRDefault="00432D35" w:rsidP="0066213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Ежегодно около 70 тыс. человек в России погибают от употребления наркотиков. Но это лишь приблизительные цифры, так как официальной статистики гибели наркоманов в РФ не существует.</w:t>
            </w:r>
          </w:p>
          <w:p w:rsidR="00432D35" w:rsidRPr="00662133" w:rsidRDefault="00432D35" w:rsidP="0066213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Наркомания – это болезнь и смертельный исход неизбежен. Средняя продолжительность жизни наркомана 5-7 лет с начала регулярного употребления наркотиков.</w:t>
            </w:r>
          </w:p>
          <w:p w:rsidR="00432D35" w:rsidRPr="00662133" w:rsidRDefault="00432D35" w:rsidP="0066213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xml:space="preserve">В </w:t>
            </w:r>
            <w:r w:rsidR="00662133" w:rsidRPr="00662133">
              <w:rPr>
                <w:rFonts w:ascii="Times New Roman" w:eastAsia="Times New Roman" w:hAnsi="Times New Roman" w:cs="Times New Roman"/>
                <w:sz w:val="24"/>
                <w:szCs w:val="24"/>
                <w:lang w:eastAsia="ru-RU"/>
              </w:rPr>
              <w:t xml:space="preserve">Ставропольском крае </w:t>
            </w:r>
            <w:r w:rsidRPr="00662133">
              <w:rPr>
                <w:rFonts w:ascii="Times New Roman" w:eastAsia="Times New Roman" w:hAnsi="Times New Roman" w:cs="Times New Roman"/>
                <w:sz w:val="24"/>
                <w:szCs w:val="24"/>
                <w:lang w:eastAsia="ru-RU"/>
              </w:rPr>
              <w:t xml:space="preserve">существует управление Федеральной службы по </w:t>
            </w:r>
            <w:proofErr w:type="gramStart"/>
            <w:r w:rsidRPr="00662133">
              <w:rPr>
                <w:rFonts w:ascii="Times New Roman" w:eastAsia="Times New Roman" w:hAnsi="Times New Roman" w:cs="Times New Roman"/>
                <w:sz w:val="24"/>
                <w:szCs w:val="24"/>
                <w:lang w:eastAsia="ru-RU"/>
              </w:rPr>
              <w:t>контролю за</w:t>
            </w:r>
            <w:proofErr w:type="gramEnd"/>
            <w:r w:rsidRPr="00662133">
              <w:rPr>
                <w:rFonts w:ascii="Times New Roman" w:eastAsia="Times New Roman" w:hAnsi="Times New Roman" w:cs="Times New Roman"/>
                <w:sz w:val="24"/>
                <w:szCs w:val="24"/>
                <w:lang w:eastAsia="ru-RU"/>
              </w:rPr>
              <w:t xml:space="preserve"> оборотом наркотических и психотропных средств.</w:t>
            </w: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Default="00A13296" w:rsidP="00432D35">
            <w:pPr>
              <w:spacing w:after="0" w:line="240" w:lineRule="atLeast"/>
              <w:outlineLvl w:val="2"/>
              <w:rPr>
                <w:rFonts w:ascii="Times New Roman" w:hAnsi="Times New Roman" w:cs="Times New Roman"/>
                <w:sz w:val="24"/>
                <w:szCs w:val="24"/>
              </w:rPr>
            </w:pPr>
          </w:p>
          <w:p w:rsidR="00A13296" w:rsidRPr="00A13296" w:rsidRDefault="00A13296" w:rsidP="00A13296">
            <w:pPr>
              <w:spacing w:after="0" w:line="240" w:lineRule="atLeast"/>
              <w:jc w:val="center"/>
              <w:outlineLvl w:val="2"/>
              <w:rPr>
                <w:rFonts w:ascii="Times New Roman" w:hAnsi="Times New Roman" w:cs="Times New Roman"/>
                <w:color w:val="FF0000"/>
                <w:sz w:val="32"/>
                <w:szCs w:val="32"/>
              </w:rPr>
            </w:pPr>
          </w:p>
          <w:p w:rsidR="00432D35" w:rsidRPr="00A13296" w:rsidRDefault="00432D35" w:rsidP="00A13296">
            <w:pPr>
              <w:spacing w:after="0" w:line="240" w:lineRule="atLeast"/>
              <w:jc w:val="center"/>
              <w:outlineLvl w:val="2"/>
              <w:rPr>
                <w:rFonts w:ascii="Times New Roman" w:eastAsia="Times New Roman" w:hAnsi="Times New Roman" w:cs="Times New Roman"/>
                <w:bCs/>
                <w:color w:val="FF0000"/>
                <w:sz w:val="32"/>
                <w:szCs w:val="32"/>
                <w:lang w:eastAsia="ru-RU"/>
              </w:rPr>
            </w:pPr>
            <w:r w:rsidRPr="00A13296">
              <w:rPr>
                <w:rFonts w:ascii="Times New Roman" w:eastAsia="Times New Roman" w:hAnsi="Times New Roman" w:cs="Times New Roman"/>
                <w:bCs/>
                <w:color w:val="FF0000"/>
                <w:sz w:val="32"/>
                <w:szCs w:val="32"/>
                <w:lang w:eastAsia="ru-RU"/>
              </w:rPr>
              <w:t>Последствия употребления наркотиков</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w:t>
            </w:r>
            <w:r w:rsidRPr="00662133">
              <w:rPr>
                <w:rFonts w:ascii="Times New Roman" w:eastAsia="Times New Roman" w:hAnsi="Times New Roman" w:cs="Times New Roman"/>
                <w:b/>
                <w:bCs/>
                <w:i/>
                <w:iCs/>
                <w:sz w:val="24"/>
                <w:szCs w:val="24"/>
                <w:lang w:eastAsia="ru-RU"/>
              </w:rPr>
              <w:t>Психическая зависимость от наркотиков</w:t>
            </w:r>
          </w:p>
          <w:p w:rsidR="00432D35" w:rsidRPr="00662133" w:rsidRDefault="00432D35" w:rsidP="00432D35">
            <w:pPr>
              <w:spacing w:after="0" w:line="285" w:lineRule="atLeast"/>
              <w:jc w:val="both"/>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Через два-три месяца регулярного потребления наркотиков человек постепенно утрачивает способность продуктивно работать, перестаёт за собой ухаживать. Обычные житейские радости начинают отходить на второй план, главным становится стремление добыть наркотик. Со временем этот процесс достигает крайней степени: наркотик становится смыслом жизни. Наркоман добывает его всевозможными способами, продаёт всё из дома, идёт на преступления, полностью утрачивает человеческий облик. В сознании укореняется представление, что жизнь без наркотика невозможна.</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w:t>
            </w:r>
            <w:r w:rsidRPr="00662133">
              <w:rPr>
                <w:rFonts w:ascii="Times New Roman" w:eastAsia="Times New Roman" w:hAnsi="Times New Roman" w:cs="Times New Roman"/>
                <w:b/>
                <w:bCs/>
                <w:i/>
                <w:iCs/>
                <w:sz w:val="24"/>
                <w:szCs w:val="24"/>
                <w:lang w:eastAsia="ru-RU"/>
              </w:rPr>
              <w:t>Физическая зависимость от наркотиков</w:t>
            </w:r>
            <w:r w:rsidRPr="00662133">
              <w:rPr>
                <w:rFonts w:ascii="Times New Roman" w:eastAsia="Times New Roman" w:hAnsi="Times New Roman" w:cs="Times New Roman"/>
                <w:sz w:val="24"/>
                <w:szCs w:val="24"/>
                <w:lang w:eastAsia="ru-RU"/>
              </w:rPr>
              <w:t> </w:t>
            </w:r>
          </w:p>
          <w:p w:rsidR="00432D35" w:rsidRPr="00662133" w:rsidRDefault="00432D35" w:rsidP="00432D35">
            <w:pPr>
              <w:spacing w:after="0" w:line="285" w:lineRule="atLeast"/>
              <w:jc w:val="both"/>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xml:space="preserve">Физическая зависимость появляется, когда наркотик становится необходимым компонентом нормальной работы организма. Если не удаётся вовремя очередной раз принять «дозу», у человека начинается «ломка».Она развивается, в зависимости от стажа наркотизации, через 12-48 часов после последнего принятия </w:t>
            </w:r>
            <w:proofErr w:type="spellStart"/>
            <w:r w:rsidRPr="00662133">
              <w:rPr>
                <w:rFonts w:ascii="Times New Roman" w:eastAsia="Times New Roman" w:hAnsi="Times New Roman" w:cs="Times New Roman"/>
                <w:sz w:val="24"/>
                <w:szCs w:val="24"/>
                <w:lang w:eastAsia="ru-RU"/>
              </w:rPr>
              <w:t>наркотика</w:t>
            </w:r>
            <w:proofErr w:type="gramStart"/>
            <w:r w:rsidRPr="00662133">
              <w:rPr>
                <w:rFonts w:ascii="Times New Roman" w:eastAsia="Times New Roman" w:hAnsi="Times New Roman" w:cs="Times New Roman"/>
                <w:sz w:val="24"/>
                <w:szCs w:val="24"/>
                <w:lang w:eastAsia="ru-RU"/>
              </w:rPr>
              <w:t>.В</w:t>
            </w:r>
            <w:proofErr w:type="gramEnd"/>
            <w:r w:rsidRPr="00662133">
              <w:rPr>
                <w:rFonts w:ascii="Times New Roman" w:eastAsia="Times New Roman" w:hAnsi="Times New Roman" w:cs="Times New Roman"/>
                <w:sz w:val="24"/>
                <w:szCs w:val="24"/>
                <w:lang w:eastAsia="ru-RU"/>
              </w:rPr>
              <w:t>нешне</w:t>
            </w:r>
            <w:proofErr w:type="spellEnd"/>
            <w:r w:rsidRPr="00662133">
              <w:rPr>
                <w:rFonts w:ascii="Times New Roman" w:eastAsia="Times New Roman" w:hAnsi="Times New Roman" w:cs="Times New Roman"/>
                <w:sz w:val="24"/>
                <w:szCs w:val="24"/>
                <w:lang w:eastAsia="ru-RU"/>
              </w:rPr>
              <w:t xml:space="preserve"> это выглядит так: невыносимые боли во всём теле, чаще всего в мышцах и в области живота, сильный зуд, который приводит к заметным «расчёсам», озноб, лихорадка, зевота, </w:t>
            </w:r>
            <w:proofErr w:type="spellStart"/>
            <w:r w:rsidRPr="00662133">
              <w:rPr>
                <w:rFonts w:ascii="Times New Roman" w:eastAsia="Times New Roman" w:hAnsi="Times New Roman" w:cs="Times New Roman"/>
                <w:sz w:val="24"/>
                <w:szCs w:val="24"/>
                <w:lang w:eastAsia="ru-RU"/>
              </w:rPr>
              <w:t>слюно</w:t>
            </w:r>
            <w:proofErr w:type="spellEnd"/>
            <w:r w:rsidRPr="00662133">
              <w:rPr>
                <w:rFonts w:ascii="Times New Roman" w:eastAsia="Times New Roman" w:hAnsi="Times New Roman" w:cs="Times New Roman"/>
                <w:sz w:val="24"/>
                <w:szCs w:val="24"/>
                <w:lang w:eastAsia="ru-RU"/>
              </w:rPr>
              <w:t xml:space="preserve"> и слёзотечение. Выраженная сухость кожи. Понос и рвота могут быть одновременно. Наркоман не может спать, не находит себе места, зрачки сильно расширены. При некоторых видах наркомании появляется жёсткий зуд вен (хочется зубами вырвать), «ползанье» по коже и под кожей. Больной впадает в тоску, его охватывает тревога, злобное беспокойство, раздражительность. Нередко развивается психоз</w:t>
            </w:r>
            <w:r w:rsidR="00662133">
              <w:rPr>
                <w:rFonts w:ascii="Times New Roman" w:eastAsia="Times New Roman" w:hAnsi="Times New Roman" w:cs="Times New Roman"/>
                <w:sz w:val="24"/>
                <w:szCs w:val="24"/>
                <w:lang w:eastAsia="ru-RU"/>
              </w:rPr>
              <w:t xml:space="preserve"> </w:t>
            </w:r>
            <w:r w:rsidRPr="00662133">
              <w:rPr>
                <w:rFonts w:ascii="Times New Roman" w:eastAsia="Times New Roman" w:hAnsi="Times New Roman" w:cs="Times New Roman"/>
                <w:sz w:val="24"/>
                <w:szCs w:val="24"/>
                <w:lang w:eastAsia="ru-RU"/>
              </w:rPr>
              <w:t xml:space="preserve">- острое расстройство сознания, когда нарушается восприятие реальной действительности, появляются галлюцинации, возникает бред преследования. Наркоман мечется, </w:t>
            </w:r>
            <w:proofErr w:type="gramStart"/>
            <w:r w:rsidRPr="00662133">
              <w:rPr>
                <w:rFonts w:ascii="Times New Roman" w:eastAsia="Times New Roman" w:hAnsi="Times New Roman" w:cs="Times New Roman"/>
                <w:sz w:val="24"/>
                <w:szCs w:val="24"/>
                <w:lang w:eastAsia="ru-RU"/>
              </w:rPr>
              <w:t>совершает нелепые поступки может</w:t>
            </w:r>
            <w:proofErr w:type="gramEnd"/>
            <w:r w:rsidRPr="00662133">
              <w:rPr>
                <w:rFonts w:ascii="Times New Roman" w:eastAsia="Times New Roman" w:hAnsi="Times New Roman" w:cs="Times New Roman"/>
                <w:sz w:val="24"/>
                <w:szCs w:val="24"/>
                <w:lang w:eastAsia="ru-RU"/>
              </w:rPr>
              <w:t xml:space="preserve"> пойти на самоубийство. Через год-два с того момента, как человек начал регулярно потреблять наркотики эффект от принимаемых препаратов заметно снижается. При этом остаётся сильная физическая зависимость. В этот период наркоман принимает наркотик уже не для того, чтобы получить удовольствие. А для того, чтобы не наступила «ломка». Человек превращается в типичного «раба наркотика».</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 </w:t>
            </w:r>
            <w:r w:rsidRPr="00662133">
              <w:rPr>
                <w:rFonts w:ascii="Times New Roman" w:eastAsia="Times New Roman" w:hAnsi="Times New Roman" w:cs="Times New Roman"/>
                <w:b/>
                <w:bCs/>
                <w:i/>
                <w:iCs/>
                <w:sz w:val="24"/>
                <w:szCs w:val="24"/>
                <w:lang w:eastAsia="ru-RU"/>
              </w:rPr>
              <w:t>Бесконечная череда болезней</w:t>
            </w:r>
          </w:p>
          <w:p w:rsidR="00432D35" w:rsidRPr="00662133" w:rsidRDefault="00432D35" w:rsidP="00432D35">
            <w:pPr>
              <w:spacing w:after="0" w:line="285" w:lineRule="atLeast"/>
              <w:jc w:val="both"/>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При употреблении наркотиков истощаются и изнашиваются внутренние органы. Человек становится уязвимым для многих болезней — иммунитет снижается и сил на защиту не остаётся. Микробы с током крови попадают в головной мозг, лёгкие, печень, почки и образуют там абсцессы-гнойники. Абсцесс мозга может привести к параличу, слабоумию и смерти. Сердце уже не справляется с обычными нагрузками. Обмен веще</w:t>
            </w:r>
            <w:proofErr w:type="gramStart"/>
            <w:r w:rsidRPr="00662133">
              <w:rPr>
                <w:rFonts w:ascii="Times New Roman" w:eastAsia="Times New Roman" w:hAnsi="Times New Roman" w:cs="Times New Roman"/>
                <w:sz w:val="24"/>
                <w:szCs w:val="24"/>
                <w:lang w:eastAsia="ru-RU"/>
              </w:rPr>
              <w:t>ств пр</w:t>
            </w:r>
            <w:proofErr w:type="gramEnd"/>
            <w:r w:rsidRPr="00662133">
              <w:rPr>
                <w:rFonts w:ascii="Times New Roman" w:eastAsia="Times New Roman" w:hAnsi="Times New Roman" w:cs="Times New Roman"/>
                <w:sz w:val="24"/>
                <w:szCs w:val="24"/>
                <w:lang w:eastAsia="ru-RU"/>
              </w:rPr>
              <w:t>и приеме наркотиков настолько ускорен, что больные дряхлеют буквально на глазах: все наркоманы выглядят старше своего возраста — так изношены их ткани и органы. Большинство наркоманов умирает в молодом возрасте: в результате передозировки, самоубийства либо по причине соматических заболеваний, таких как сепсис, почечная, печёночная, сердечная недостаточность, которые обусловлены приёмом наркотиков. В среднем продолжительность жизни наркоманов укорачивается на 20-30 лет.</w:t>
            </w:r>
          </w:p>
          <w:p w:rsidR="00432D35" w:rsidRPr="00662133" w:rsidRDefault="00432D35" w:rsidP="00432D35">
            <w:pPr>
              <w:spacing w:after="0" w:line="285" w:lineRule="atLeast"/>
              <w:rPr>
                <w:rFonts w:ascii="Times New Roman" w:eastAsia="Times New Roman" w:hAnsi="Times New Roman" w:cs="Times New Roman"/>
                <w:sz w:val="24"/>
                <w:szCs w:val="24"/>
                <w:lang w:eastAsia="ru-RU"/>
              </w:rPr>
            </w:pPr>
            <w:r w:rsidRPr="00662133">
              <w:rPr>
                <w:rFonts w:ascii="Times New Roman" w:eastAsia="Times New Roman" w:hAnsi="Times New Roman" w:cs="Times New Roman"/>
                <w:b/>
                <w:bCs/>
                <w:i/>
                <w:iCs/>
                <w:sz w:val="24"/>
                <w:szCs w:val="24"/>
                <w:lang w:eastAsia="ru-RU"/>
              </w:rPr>
              <w:t>Риск заражения инфекционными заболеваниями</w:t>
            </w:r>
          </w:p>
          <w:p w:rsidR="00662133" w:rsidRPr="00662133" w:rsidRDefault="00432D35" w:rsidP="00662133">
            <w:pPr>
              <w:spacing w:after="0" w:line="285" w:lineRule="atLeast"/>
              <w:jc w:val="both"/>
              <w:rPr>
                <w:rFonts w:ascii="Times New Roman" w:eastAsia="Times New Roman" w:hAnsi="Times New Roman" w:cs="Times New Roman"/>
                <w:sz w:val="24"/>
                <w:szCs w:val="24"/>
                <w:lang w:eastAsia="ru-RU"/>
              </w:rPr>
            </w:pPr>
            <w:r w:rsidRPr="00662133">
              <w:rPr>
                <w:rFonts w:ascii="Times New Roman" w:eastAsia="Times New Roman" w:hAnsi="Times New Roman" w:cs="Times New Roman"/>
                <w:sz w:val="24"/>
                <w:szCs w:val="24"/>
                <w:lang w:eastAsia="ru-RU"/>
              </w:rPr>
              <w:t>Внутривенное введение наркотиков повышает риск заражения инфекционными заболеваниями, возбудитель которых передаётся через кровь. Это сифилис, гепатит</w:t>
            </w:r>
            <w:proofErr w:type="gramStart"/>
            <w:r w:rsidRPr="00662133">
              <w:rPr>
                <w:rFonts w:ascii="Times New Roman" w:eastAsia="Times New Roman" w:hAnsi="Times New Roman" w:cs="Times New Roman"/>
                <w:sz w:val="24"/>
                <w:szCs w:val="24"/>
                <w:lang w:eastAsia="ru-RU"/>
              </w:rPr>
              <w:t xml:space="preserve"> В</w:t>
            </w:r>
            <w:proofErr w:type="gramEnd"/>
            <w:r w:rsidRPr="00662133">
              <w:rPr>
                <w:rFonts w:ascii="Times New Roman" w:eastAsia="Times New Roman" w:hAnsi="Times New Roman" w:cs="Times New Roman"/>
                <w:sz w:val="24"/>
                <w:szCs w:val="24"/>
                <w:lang w:eastAsia="ru-RU"/>
              </w:rPr>
              <w:t xml:space="preserve">, ВИЧ-инфекция. У наркоманов риск заболевания ВИЧ в 4 раза больше, чем у </w:t>
            </w:r>
            <w:r w:rsidR="00662133">
              <w:rPr>
                <w:rFonts w:ascii="Times New Roman" w:eastAsia="Times New Roman" w:hAnsi="Times New Roman" w:cs="Times New Roman"/>
                <w:sz w:val="24"/>
                <w:szCs w:val="24"/>
                <w:lang w:eastAsia="ru-RU"/>
              </w:rPr>
              <w:lastRenderedPageBreak/>
              <w:t>гомосексуалистов. О</w:t>
            </w:r>
            <w:r w:rsidR="00662133" w:rsidRPr="00662133">
              <w:rPr>
                <w:rFonts w:ascii="Times New Roman" w:eastAsia="Times New Roman" w:hAnsi="Times New Roman" w:cs="Times New Roman"/>
                <w:sz w:val="24"/>
                <w:szCs w:val="24"/>
                <w:lang w:eastAsia="ru-RU"/>
              </w:rPr>
              <w:t xml:space="preserve">коло 30% ВИЧ инфицированных составляют лица, употребляющие наркотики. ВИЧ через некоторое время становится причиной развития </w:t>
            </w:r>
            <w:proofErr w:type="spellStart"/>
            <w:r w:rsidR="00662133" w:rsidRPr="00662133">
              <w:rPr>
                <w:rFonts w:ascii="Times New Roman" w:eastAsia="Times New Roman" w:hAnsi="Times New Roman" w:cs="Times New Roman"/>
                <w:sz w:val="24"/>
                <w:szCs w:val="24"/>
                <w:lang w:eastAsia="ru-RU"/>
              </w:rPr>
              <w:t>СПИДа</w:t>
            </w:r>
            <w:proofErr w:type="spellEnd"/>
            <w:r w:rsidR="00662133" w:rsidRPr="00662133">
              <w:rPr>
                <w:rFonts w:ascii="Times New Roman" w:eastAsia="Times New Roman" w:hAnsi="Times New Roman" w:cs="Times New Roman"/>
                <w:sz w:val="24"/>
                <w:szCs w:val="24"/>
                <w:lang w:eastAsia="ru-RU"/>
              </w:rPr>
              <w:t xml:space="preserve"> — заболевания, которое неизбежно заканчивается смертью. 80% хронических наркоманов заражены ВИЧ и вирусным гепатитом.</w:t>
            </w:r>
          </w:p>
          <w:p w:rsidR="00662133" w:rsidRDefault="00662133" w:rsidP="00432D35">
            <w:pPr>
              <w:spacing w:after="0" w:line="285" w:lineRule="atLeast"/>
              <w:jc w:val="both"/>
              <w:rPr>
                <w:rFonts w:ascii="Times New Roman" w:eastAsia="Times New Roman" w:hAnsi="Times New Roman" w:cs="Times New Roman"/>
                <w:sz w:val="24"/>
                <w:szCs w:val="24"/>
                <w:lang w:eastAsia="ru-RU"/>
              </w:rPr>
            </w:pPr>
          </w:p>
          <w:p w:rsidR="00432D35" w:rsidRPr="00662133" w:rsidRDefault="00432D35" w:rsidP="00432D35">
            <w:pPr>
              <w:spacing w:before="30" w:after="30" w:line="285" w:lineRule="atLeast"/>
              <w:rPr>
                <w:rFonts w:ascii="Arial" w:eastAsia="Times New Roman" w:hAnsi="Arial" w:cs="Arial"/>
                <w:b/>
                <w:bCs/>
                <w:sz w:val="20"/>
                <w:szCs w:val="20"/>
                <w:shd w:val="clear" w:color="auto" w:fill="FFFFFF"/>
                <w:lang w:eastAsia="ru-RU"/>
              </w:rPr>
            </w:pPr>
            <w:r w:rsidRPr="00662133">
              <w:rPr>
                <w:rFonts w:ascii="Arial" w:eastAsia="Times New Roman" w:hAnsi="Arial" w:cs="Arial"/>
                <w:b/>
                <w:bCs/>
                <w:sz w:val="20"/>
                <w:szCs w:val="20"/>
                <w:shd w:val="clear" w:color="auto" w:fill="FFFFFF"/>
                <w:lang w:eastAsia="ru-RU"/>
              </w:rPr>
              <w:t> </w:t>
            </w:r>
          </w:p>
          <w:p w:rsidR="00432D35" w:rsidRPr="00432D35" w:rsidRDefault="00432D35" w:rsidP="00432D35">
            <w:pPr>
              <w:spacing w:before="30" w:after="30" w:line="285" w:lineRule="atLeast"/>
              <w:rPr>
                <w:rFonts w:ascii="Arial" w:eastAsia="Times New Roman" w:hAnsi="Arial" w:cs="Arial"/>
                <w:b/>
                <w:bCs/>
                <w:color w:val="00026E"/>
                <w:sz w:val="20"/>
                <w:szCs w:val="20"/>
                <w:shd w:val="clear" w:color="auto" w:fill="FFFFFF"/>
                <w:lang w:eastAsia="ru-RU"/>
              </w:rPr>
            </w:pPr>
            <w:r w:rsidRPr="00432D35">
              <w:rPr>
                <w:rFonts w:ascii="Arial" w:eastAsia="Times New Roman" w:hAnsi="Arial" w:cs="Arial"/>
                <w:b/>
                <w:bCs/>
                <w:color w:val="00026E"/>
                <w:sz w:val="20"/>
                <w:lang w:eastAsia="ru-RU"/>
              </w:rPr>
              <w:t> </w:t>
            </w:r>
            <w:hyperlink r:id="rId7" w:tgtFrame="_blank" w:history="1">
              <w:r w:rsidRPr="00432D35">
                <w:rPr>
                  <w:rFonts w:ascii="Arial" w:eastAsia="Times New Roman" w:hAnsi="Arial" w:cs="Arial"/>
                  <w:b/>
                  <w:bCs/>
                  <w:color w:val="AD0000"/>
                  <w:sz w:val="20"/>
                  <w:u w:val="single"/>
                  <w:lang w:eastAsia="ru-RU"/>
                </w:rPr>
                <w:t xml:space="preserve">"Об утверждении Стратегии государственной </w:t>
              </w:r>
              <w:proofErr w:type="spellStart"/>
              <w:r w:rsidRPr="00432D35">
                <w:rPr>
                  <w:rFonts w:ascii="Arial" w:eastAsia="Times New Roman" w:hAnsi="Arial" w:cs="Arial"/>
                  <w:b/>
                  <w:bCs/>
                  <w:color w:val="AD0000"/>
                  <w:sz w:val="20"/>
                  <w:u w:val="single"/>
                  <w:lang w:eastAsia="ru-RU"/>
                </w:rPr>
                <w:t>антинаркотической</w:t>
              </w:r>
              <w:proofErr w:type="spellEnd"/>
              <w:r w:rsidRPr="00432D35">
                <w:rPr>
                  <w:rFonts w:ascii="Arial" w:eastAsia="Times New Roman" w:hAnsi="Arial" w:cs="Arial"/>
                  <w:b/>
                  <w:bCs/>
                  <w:color w:val="AD0000"/>
                  <w:sz w:val="20"/>
                  <w:u w:val="single"/>
                  <w:lang w:eastAsia="ru-RU"/>
                </w:rPr>
                <w:t xml:space="preserve"> политики РФ до 2020 года"</w:t>
              </w:r>
            </w:hyperlink>
          </w:p>
          <w:p w:rsidR="00662133" w:rsidRPr="00662133" w:rsidRDefault="00527414" w:rsidP="00432D35">
            <w:pPr>
              <w:spacing w:before="30" w:after="30" w:line="285" w:lineRule="atLeast"/>
              <w:rPr>
                <w:rFonts w:ascii="Arial" w:eastAsia="Times New Roman" w:hAnsi="Arial" w:cs="Arial"/>
                <w:b/>
                <w:bCs/>
                <w:color w:val="00026E"/>
                <w:sz w:val="20"/>
                <w:szCs w:val="20"/>
                <w:shd w:val="clear" w:color="auto" w:fill="FFFFFF"/>
                <w:lang w:eastAsia="ru-RU"/>
              </w:rPr>
            </w:pPr>
            <w:hyperlink r:id="rId8" w:tgtFrame="_blank" w:history="1">
              <w:r w:rsidR="00432D35" w:rsidRPr="00432D35">
                <w:rPr>
                  <w:rFonts w:ascii="Arial" w:eastAsia="Times New Roman" w:hAnsi="Arial" w:cs="Arial"/>
                  <w:b/>
                  <w:bCs/>
                  <w:color w:val="AD0000"/>
                  <w:sz w:val="20"/>
                  <w:u w:val="single"/>
                  <w:lang w:eastAsia="ru-RU"/>
                </w:rPr>
                <w:t>Федеральный закон "Об ограничении курения табака"</w:t>
              </w:r>
            </w:hyperlink>
          </w:p>
          <w:p w:rsidR="00432D35" w:rsidRPr="00432D35" w:rsidRDefault="00527414" w:rsidP="00432D35">
            <w:pPr>
              <w:spacing w:before="30" w:after="30" w:line="285" w:lineRule="atLeast"/>
              <w:rPr>
                <w:rFonts w:ascii="Arial" w:eastAsia="Times New Roman" w:hAnsi="Arial" w:cs="Arial"/>
                <w:b/>
                <w:bCs/>
                <w:color w:val="00026E"/>
                <w:sz w:val="20"/>
                <w:szCs w:val="20"/>
                <w:shd w:val="clear" w:color="auto" w:fill="FFFFFF"/>
                <w:lang w:eastAsia="ru-RU"/>
              </w:rPr>
            </w:pPr>
            <w:hyperlink r:id="rId9" w:tgtFrame="_blank" w:history="1">
              <w:r w:rsidR="00432D35" w:rsidRPr="00432D35">
                <w:rPr>
                  <w:rFonts w:ascii="Arial" w:eastAsia="Times New Roman" w:hAnsi="Arial" w:cs="Arial"/>
                  <w:b/>
                  <w:bCs/>
                  <w:color w:val="AD0000"/>
                  <w:sz w:val="20"/>
                  <w:u w:val="single"/>
                  <w:lang w:eastAsia="ru-RU"/>
                </w:rPr>
                <w:t xml:space="preserve">Концепция профилактики употребления </w:t>
              </w:r>
              <w:proofErr w:type="spellStart"/>
              <w:r w:rsidR="00432D35" w:rsidRPr="00432D35">
                <w:rPr>
                  <w:rFonts w:ascii="Arial" w:eastAsia="Times New Roman" w:hAnsi="Arial" w:cs="Arial"/>
                  <w:b/>
                  <w:bCs/>
                  <w:color w:val="AD0000"/>
                  <w:sz w:val="20"/>
                  <w:u w:val="single"/>
                  <w:lang w:eastAsia="ru-RU"/>
                </w:rPr>
                <w:t>психоактивных</w:t>
              </w:r>
              <w:proofErr w:type="spellEnd"/>
              <w:r w:rsidR="00432D35" w:rsidRPr="00432D35">
                <w:rPr>
                  <w:rFonts w:ascii="Arial" w:eastAsia="Times New Roman" w:hAnsi="Arial" w:cs="Arial"/>
                  <w:b/>
                  <w:bCs/>
                  <w:color w:val="AD0000"/>
                  <w:sz w:val="20"/>
                  <w:u w:val="single"/>
                  <w:lang w:eastAsia="ru-RU"/>
                </w:rPr>
                <w:t xml:space="preserve"> веществ в образовательной среде</w:t>
              </w:r>
            </w:hyperlink>
          </w:p>
          <w:p w:rsidR="00432D35" w:rsidRPr="00432D35" w:rsidRDefault="00527414" w:rsidP="00432D35">
            <w:pPr>
              <w:spacing w:before="30" w:after="30" w:line="285" w:lineRule="atLeast"/>
              <w:rPr>
                <w:rFonts w:ascii="Arial" w:eastAsia="Times New Roman" w:hAnsi="Arial" w:cs="Arial"/>
                <w:b/>
                <w:bCs/>
                <w:color w:val="00026E"/>
                <w:sz w:val="20"/>
                <w:szCs w:val="20"/>
                <w:shd w:val="clear" w:color="auto" w:fill="FFFFFF"/>
                <w:lang w:eastAsia="ru-RU"/>
              </w:rPr>
            </w:pPr>
            <w:hyperlink r:id="rId10" w:tgtFrame="_blank" w:history="1">
              <w:r w:rsidR="00432D35" w:rsidRPr="00432D35">
                <w:rPr>
                  <w:rFonts w:ascii="Arial" w:eastAsia="Times New Roman" w:hAnsi="Arial" w:cs="Arial"/>
                  <w:b/>
                  <w:bCs/>
                  <w:color w:val="AD0000"/>
                  <w:sz w:val="20"/>
                  <w:u w:val="single"/>
                  <w:lang w:eastAsia="ru-RU"/>
                </w:rPr>
                <w:t xml:space="preserve">Концепция государственной </w:t>
              </w:r>
              <w:proofErr w:type="spellStart"/>
              <w:r w:rsidR="00432D35" w:rsidRPr="00432D35">
                <w:rPr>
                  <w:rFonts w:ascii="Arial" w:eastAsia="Times New Roman" w:hAnsi="Arial" w:cs="Arial"/>
                  <w:b/>
                  <w:bCs/>
                  <w:color w:val="AD0000"/>
                  <w:sz w:val="20"/>
                  <w:u w:val="single"/>
                  <w:lang w:eastAsia="ru-RU"/>
                </w:rPr>
                <w:t>антинаркотической</w:t>
              </w:r>
              <w:proofErr w:type="spellEnd"/>
              <w:r w:rsidR="00432D35" w:rsidRPr="00432D35">
                <w:rPr>
                  <w:rFonts w:ascii="Arial" w:eastAsia="Times New Roman" w:hAnsi="Arial" w:cs="Arial"/>
                  <w:b/>
                  <w:bCs/>
                  <w:color w:val="AD0000"/>
                  <w:sz w:val="20"/>
                  <w:u w:val="single"/>
                  <w:lang w:eastAsia="ru-RU"/>
                </w:rPr>
                <w:t xml:space="preserve"> политики</w:t>
              </w:r>
            </w:hyperlink>
          </w:p>
          <w:p w:rsidR="00432D35" w:rsidRPr="00432D35" w:rsidRDefault="00527414" w:rsidP="00432D35">
            <w:pPr>
              <w:spacing w:before="30" w:after="30" w:line="285" w:lineRule="atLeast"/>
              <w:rPr>
                <w:rFonts w:ascii="Arial" w:eastAsia="Times New Roman" w:hAnsi="Arial" w:cs="Arial"/>
                <w:b/>
                <w:bCs/>
                <w:color w:val="00026E"/>
                <w:sz w:val="20"/>
                <w:szCs w:val="20"/>
                <w:shd w:val="clear" w:color="auto" w:fill="FFFFFF"/>
                <w:lang w:eastAsia="ru-RU"/>
              </w:rPr>
            </w:pPr>
            <w:hyperlink r:id="rId11" w:tgtFrame="_blank" w:history="1">
              <w:r w:rsidR="00432D35" w:rsidRPr="00432D35">
                <w:rPr>
                  <w:rFonts w:ascii="Arial" w:eastAsia="Times New Roman" w:hAnsi="Arial" w:cs="Arial"/>
                  <w:b/>
                  <w:bCs/>
                  <w:color w:val="AD0000"/>
                  <w:sz w:val="20"/>
                  <w:u w:val="single"/>
                  <w:lang w:eastAsia="ru-RU"/>
                </w:rPr>
                <w:t>Федеральный закон 120</w:t>
              </w:r>
            </w:hyperlink>
          </w:p>
          <w:p w:rsidR="00432D35" w:rsidRPr="00432D35" w:rsidRDefault="00527414" w:rsidP="00432D35">
            <w:pPr>
              <w:spacing w:before="30" w:after="30" w:line="285" w:lineRule="atLeast"/>
              <w:rPr>
                <w:rFonts w:ascii="Arial" w:eastAsia="Times New Roman" w:hAnsi="Arial" w:cs="Arial"/>
                <w:b/>
                <w:bCs/>
                <w:color w:val="00026E"/>
                <w:sz w:val="20"/>
                <w:szCs w:val="20"/>
                <w:shd w:val="clear" w:color="auto" w:fill="FFFFFF"/>
                <w:lang w:eastAsia="ru-RU"/>
              </w:rPr>
            </w:pPr>
            <w:hyperlink r:id="rId12" w:tgtFrame="_blank" w:history="1">
              <w:r w:rsidR="00432D35" w:rsidRPr="00432D35">
                <w:rPr>
                  <w:rFonts w:ascii="Arial" w:eastAsia="Times New Roman" w:hAnsi="Arial" w:cs="Arial"/>
                  <w:b/>
                  <w:bCs/>
                  <w:color w:val="AD0000"/>
                  <w:sz w:val="20"/>
                  <w:u w:val="single"/>
                  <w:lang w:eastAsia="ru-RU"/>
                </w:rPr>
                <w:t>Рекомендации для родителей</w:t>
              </w:r>
            </w:hyperlink>
          </w:p>
          <w:p w:rsidR="00662133" w:rsidRDefault="00527414" w:rsidP="00432D35">
            <w:pPr>
              <w:spacing w:before="30" w:after="30" w:line="285" w:lineRule="atLeast"/>
            </w:pPr>
            <w:hyperlink r:id="rId13" w:tgtFrame="_blank" w:history="1">
              <w:r w:rsidR="00432D35" w:rsidRPr="00432D35">
                <w:rPr>
                  <w:rFonts w:ascii="Arial" w:eastAsia="Times New Roman" w:hAnsi="Arial" w:cs="Arial"/>
                  <w:b/>
                  <w:bCs/>
                  <w:color w:val="AD0000"/>
                  <w:sz w:val="20"/>
                  <w:u w:val="single"/>
                  <w:lang w:eastAsia="ru-RU"/>
                </w:rPr>
                <w:t xml:space="preserve">Методика выявления и блокировки </w:t>
              </w:r>
              <w:proofErr w:type="spellStart"/>
              <w:r w:rsidR="00432D35" w:rsidRPr="00432D35">
                <w:rPr>
                  <w:rFonts w:ascii="Arial" w:eastAsia="Times New Roman" w:hAnsi="Arial" w:cs="Arial"/>
                  <w:b/>
                  <w:bCs/>
                  <w:color w:val="AD0000"/>
                  <w:sz w:val="20"/>
                  <w:u w:val="single"/>
                  <w:lang w:eastAsia="ru-RU"/>
                </w:rPr>
                <w:t>пронаркотического</w:t>
              </w:r>
              <w:proofErr w:type="spellEnd"/>
              <w:r w:rsidR="00432D35" w:rsidRPr="00432D35">
                <w:rPr>
                  <w:rFonts w:ascii="Arial" w:eastAsia="Times New Roman" w:hAnsi="Arial" w:cs="Arial"/>
                  <w:b/>
                  <w:bCs/>
                  <w:color w:val="AD0000"/>
                  <w:sz w:val="20"/>
                  <w:u w:val="single"/>
                  <w:lang w:eastAsia="ru-RU"/>
                </w:rPr>
                <w:t xml:space="preserve"> </w:t>
              </w:r>
              <w:proofErr w:type="spellStart"/>
              <w:r w:rsidR="00432D35" w:rsidRPr="00432D35">
                <w:rPr>
                  <w:rFonts w:ascii="Arial" w:eastAsia="Times New Roman" w:hAnsi="Arial" w:cs="Arial"/>
                  <w:b/>
                  <w:bCs/>
                  <w:color w:val="AD0000"/>
                  <w:sz w:val="20"/>
                  <w:u w:val="single"/>
                  <w:lang w:eastAsia="ru-RU"/>
                </w:rPr>
                <w:t>контента</w:t>
              </w:r>
              <w:proofErr w:type="spellEnd"/>
              <w:r w:rsidR="00432D35" w:rsidRPr="00432D35">
                <w:rPr>
                  <w:rFonts w:ascii="Arial" w:eastAsia="Times New Roman" w:hAnsi="Arial" w:cs="Arial"/>
                  <w:b/>
                  <w:bCs/>
                  <w:color w:val="AD0000"/>
                  <w:sz w:val="20"/>
                  <w:u w:val="single"/>
                  <w:lang w:eastAsia="ru-RU"/>
                </w:rPr>
                <w:t xml:space="preserve"> в сети Интернет</w:t>
              </w:r>
            </w:hyperlink>
          </w:p>
          <w:p w:rsidR="00432D35" w:rsidRPr="00432D35" w:rsidRDefault="00432D35" w:rsidP="00432D35">
            <w:pPr>
              <w:spacing w:before="30" w:after="30" w:line="285" w:lineRule="atLeast"/>
              <w:rPr>
                <w:rFonts w:ascii="Arial" w:eastAsia="Times New Roman" w:hAnsi="Arial" w:cs="Arial"/>
                <w:b/>
                <w:bCs/>
                <w:color w:val="00026E"/>
                <w:sz w:val="20"/>
                <w:szCs w:val="20"/>
                <w:shd w:val="clear" w:color="auto" w:fill="FFFFFF"/>
                <w:lang w:eastAsia="ru-RU"/>
              </w:rPr>
            </w:pPr>
            <w:r w:rsidRPr="00432D35">
              <w:rPr>
                <w:rFonts w:ascii="Arial" w:eastAsia="Times New Roman" w:hAnsi="Arial" w:cs="Arial"/>
                <w:b/>
                <w:bCs/>
                <w:color w:val="00026E"/>
                <w:sz w:val="20"/>
                <w:szCs w:val="20"/>
                <w:shd w:val="clear" w:color="auto" w:fill="FFFFFF"/>
                <w:lang w:eastAsia="ru-RU"/>
              </w:rPr>
              <w:t> </w:t>
            </w:r>
          </w:p>
          <w:p w:rsidR="00432D35" w:rsidRPr="00662133" w:rsidRDefault="00432D35"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b/>
                <w:bCs/>
                <w:sz w:val="24"/>
                <w:szCs w:val="24"/>
                <w:lang w:eastAsia="ru-RU"/>
              </w:rPr>
              <w:t>ПРОФИЛАКТИКА НАРКОМАНИИ</w:t>
            </w:r>
            <w:r w:rsidRPr="00662133">
              <w:rPr>
                <w:rFonts w:ascii="Times New Roman" w:eastAsia="Times New Roman" w:hAnsi="Times New Roman" w:cs="Times New Roman"/>
                <w:sz w:val="24"/>
                <w:szCs w:val="24"/>
                <w:shd w:val="clear" w:color="auto" w:fill="FFFFFF"/>
                <w:lang w:eastAsia="ru-RU"/>
              </w:rPr>
              <w:t>: </w:t>
            </w:r>
            <w:r w:rsidRPr="00662133">
              <w:rPr>
                <w:rFonts w:ascii="Times New Roman" w:eastAsia="Times New Roman" w:hAnsi="Times New Roman" w:cs="Times New Roman"/>
                <w:b/>
                <w:bCs/>
                <w:sz w:val="24"/>
                <w:szCs w:val="24"/>
                <w:lang w:eastAsia="ru-RU"/>
              </w:rPr>
              <w:t>семья</w:t>
            </w:r>
          </w:p>
          <w:p w:rsidR="00432D35" w:rsidRPr="00662133" w:rsidRDefault="00432D35"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Профилактика наркомании должна начинаться с семьи. Важнейший момент -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К этому возрасту подростки должны иметь четкую позицию отказа от наркотиков и профилактика наркомании должна начинаться намного раньше. Запретительная, диктаторская тактика в общении и воспитании детей делает для них невозможным получить помощь в семье. Такая тактика делает ребенка незащищенным перед соблазнами. Сегодняшний подросток скорее поверит друзьям, чем родителям. Друзья не осудят, друзья не накажут, друзья не лишат прогулок и т.д.</w:t>
            </w:r>
          </w:p>
          <w:p w:rsidR="00432D35" w:rsidRDefault="00432D35"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w:t>
            </w:r>
          </w:p>
          <w:p w:rsidR="00A13296" w:rsidRDefault="00A13296"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p>
          <w:p w:rsidR="00A13296" w:rsidRDefault="00A13296"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p>
          <w:p w:rsidR="00A13296" w:rsidRDefault="00A13296"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p>
          <w:p w:rsidR="00A13296" w:rsidRDefault="00A13296"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p>
          <w:p w:rsidR="00A13296" w:rsidRDefault="00A13296"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p>
          <w:p w:rsidR="00A13296" w:rsidRPr="00662133" w:rsidRDefault="00A13296"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p>
          <w:p w:rsidR="00432D35" w:rsidRPr="00A13296" w:rsidRDefault="00432D35" w:rsidP="00A13296">
            <w:pPr>
              <w:shd w:val="clear" w:color="auto" w:fill="FFFFFF" w:themeFill="background1"/>
              <w:spacing w:after="240" w:line="285" w:lineRule="atLeast"/>
              <w:jc w:val="center"/>
              <w:rPr>
                <w:rFonts w:ascii="Times New Roman" w:eastAsia="Times New Roman" w:hAnsi="Times New Roman" w:cs="Times New Roman"/>
                <w:color w:val="FF0000"/>
                <w:sz w:val="24"/>
                <w:szCs w:val="24"/>
                <w:shd w:val="clear" w:color="auto" w:fill="FFFFFF"/>
                <w:lang w:eastAsia="ru-RU"/>
              </w:rPr>
            </w:pPr>
            <w:r w:rsidRPr="00A13296">
              <w:rPr>
                <w:rFonts w:ascii="Times New Roman" w:eastAsia="Times New Roman" w:hAnsi="Times New Roman" w:cs="Times New Roman"/>
                <w:b/>
                <w:bCs/>
                <w:color w:val="FF0000"/>
                <w:sz w:val="24"/>
                <w:szCs w:val="24"/>
                <w:lang w:eastAsia="ru-RU"/>
              </w:rPr>
              <w:t>ПРИЗНАКИ УПОТРЕБЛЕНИЯ НАРКОТИКОВ</w:t>
            </w:r>
          </w:p>
          <w:p w:rsidR="00432D35" w:rsidRPr="00662133" w:rsidRDefault="00432D35"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432D35" w:rsidRPr="00662133" w:rsidRDefault="00432D35" w:rsidP="00662133">
            <w:pPr>
              <w:shd w:val="clear" w:color="auto" w:fill="FFFFFF" w:themeFill="background1"/>
              <w:spacing w:after="24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b/>
                <w:bCs/>
                <w:sz w:val="24"/>
                <w:szCs w:val="24"/>
                <w:lang w:eastAsia="ru-RU"/>
              </w:rPr>
              <w:t>Основные признаки:</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1. следы от уколов, порезы, синяки (особенно на руках);</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2. наличие у ребенка (подростка) свернутых в трубочку бумажек, маленьких ложечек, шприцев и/ или игл от них;</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 xml:space="preserve">3. наличие капсул, таблеток, порошков, пузырьков из </w:t>
            </w:r>
            <w:proofErr w:type="gramStart"/>
            <w:r w:rsidRPr="00662133">
              <w:rPr>
                <w:rFonts w:ascii="Times New Roman" w:eastAsia="Times New Roman" w:hAnsi="Times New Roman" w:cs="Times New Roman"/>
                <w:sz w:val="24"/>
                <w:szCs w:val="24"/>
                <w:shd w:val="clear" w:color="auto" w:fill="FFFFFF"/>
                <w:lang w:eastAsia="ru-RU"/>
              </w:rPr>
              <w:t>под</w:t>
            </w:r>
            <w:proofErr w:type="gramEnd"/>
            <w:r w:rsidRPr="00662133">
              <w:rPr>
                <w:rFonts w:ascii="Times New Roman" w:eastAsia="Times New Roman" w:hAnsi="Times New Roman" w:cs="Times New Roman"/>
                <w:sz w:val="24"/>
                <w:szCs w:val="24"/>
                <w:shd w:val="clear" w:color="auto" w:fill="FFFFFF"/>
                <w:lang w:eastAsia="ru-RU"/>
              </w:rPr>
              <w:t xml:space="preserve"> лекарственных или химических препаратов;</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 xml:space="preserve">5. папиросы (особенно «Беломор») в пачках из </w:t>
            </w:r>
            <w:proofErr w:type="gramStart"/>
            <w:r w:rsidRPr="00662133">
              <w:rPr>
                <w:rFonts w:ascii="Times New Roman" w:eastAsia="Times New Roman" w:hAnsi="Times New Roman" w:cs="Times New Roman"/>
                <w:sz w:val="24"/>
                <w:szCs w:val="24"/>
                <w:shd w:val="clear" w:color="auto" w:fill="FFFFFF"/>
                <w:lang w:eastAsia="ru-RU"/>
              </w:rPr>
              <w:t>под</w:t>
            </w:r>
            <w:proofErr w:type="gramEnd"/>
            <w:r w:rsidRPr="00662133">
              <w:rPr>
                <w:rFonts w:ascii="Times New Roman" w:eastAsia="Times New Roman" w:hAnsi="Times New Roman" w:cs="Times New Roman"/>
                <w:sz w:val="24"/>
                <w:szCs w:val="24"/>
                <w:shd w:val="clear" w:color="auto" w:fill="FFFFFF"/>
                <w:lang w:eastAsia="ru-RU"/>
              </w:rPr>
              <w:t xml:space="preserve"> сигарет;</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6. расширенные или суженые зрачки;</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7. нарушение речи, походки и координации движений при отсутствии запаха алкоголя;</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b/>
                <w:bCs/>
                <w:sz w:val="24"/>
                <w:szCs w:val="24"/>
                <w:lang w:eastAsia="ru-RU"/>
              </w:rPr>
              <w:t>Дополнительные признаки:</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1 пропажа из дома ценных вещей одежды и др.;</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2. необычные просьбы дать денег;</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3. лживость, изворотливость;</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4. телефонные разговоры (особенно «зашифрованные») с незнакомыми лицами;</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5. проведение времени в компаниях асоциального типа;</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6. изменение круга друзей или появление «товарищей», которые употребляют наркотики;</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662133">
              <w:rPr>
                <w:rFonts w:ascii="Times New Roman" w:eastAsia="Times New Roman" w:hAnsi="Times New Roman" w:cs="Times New Roman"/>
                <w:sz w:val="24"/>
                <w:szCs w:val="24"/>
                <w:shd w:val="clear" w:color="auto" w:fill="FFFFFF"/>
                <w:lang w:eastAsia="ru-RU"/>
              </w:rPr>
              <w:t>привычному времяпрепровождению</w:t>
            </w:r>
            <w:proofErr w:type="gramEnd"/>
            <w:r w:rsidRPr="00662133">
              <w:rPr>
                <w:rFonts w:ascii="Times New Roman" w:eastAsia="Times New Roman" w:hAnsi="Times New Roman" w:cs="Times New Roman"/>
                <w:sz w:val="24"/>
                <w:szCs w:val="24"/>
                <w:shd w:val="clear" w:color="auto" w:fill="FFFFFF"/>
                <w:lang w:eastAsia="ru-RU"/>
              </w:rPr>
              <w:t>, спорту, любимым занятиям;</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8. увеличивающееся безразличие к происходящему рядом</w:t>
            </w:r>
            <w:r w:rsidRPr="00662133">
              <w:rPr>
                <w:rFonts w:ascii="Times New Roman" w:eastAsia="Times New Roman" w:hAnsi="Times New Roman" w:cs="Times New Roman"/>
                <w:b/>
                <w:bCs/>
                <w:sz w:val="24"/>
                <w:szCs w:val="24"/>
                <w:lang w:eastAsia="ru-RU"/>
              </w:rPr>
              <w:t>;</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9. изменение аппетита;</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10. нарушение сна (сонливость или бессонница);</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11. утомляемость, погружённость в себя;</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12. плохое настроение или частые беспричинные смены настроения, регулярные депрессии, нервозность, агрессивность;</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13. невнимательность, ухудшение памяти;</w:t>
            </w:r>
          </w:p>
          <w:p w:rsidR="00432D35" w:rsidRPr="00662133"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14. внешняя неопрятность;</w:t>
            </w:r>
          </w:p>
          <w:p w:rsidR="00432D35" w:rsidRDefault="00432D35"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15. покрасневшие или мутные глаза.</w:t>
            </w: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A13296" w:rsidRDefault="00A13296"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662133" w:rsidRPr="00662133" w:rsidRDefault="00662133" w:rsidP="00662133">
            <w:pPr>
              <w:shd w:val="clear" w:color="auto" w:fill="FFFFFF" w:themeFill="background1"/>
              <w:spacing w:after="0" w:line="285" w:lineRule="atLeast"/>
              <w:rPr>
                <w:rFonts w:ascii="Times New Roman" w:eastAsia="Times New Roman" w:hAnsi="Times New Roman" w:cs="Times New Roman"/>
                <w:sz w:val="24"/>
                <w:szCs w:val="24"/>
                <w:shd w:val="clear" w:color="auto" w:fill="FFFFFF"/>
                <w:lang w:eastAsia="ru-RU"/>
              </w:rPr>
            </w:pPr>
          </w:p>
          <w:p w:rsidR="00432D35" w:rsidRPr="00A13296" w:rsidRDefault="00432D35" w:rsidP="00A13296">
            <w:pPr>
              <w:shd w:val="clear" w:color="auto" w:fill="FFFFFF"/>
              <w:spacing w:after="0" w:line="285" w:lineRule="atLeast"/>
              <w:jc w:val="center"/>
              <w:rPr>
                <w:rFonts w:ascii="Times New Roman" w:eastAsia="Times New Roman" w:hAnsi="Times New Roman" w:cs="Times New Roman"/>
                <w:color w:val="FF0000"/>
                <w:sz w:val="28"/>
                <w:szCs w:val="28"/>
                <w:shd w:val="clear" w:color="auto" w:fill="FFFFFF"/>
                <w:lang w:eastAsia="ru-RU"/>
              </w:rPr>
            </w:pPr>
            <w:r w:rsidRPr="00A13296">
              <w:rPr>
                <w:rFonts w:ascii="Times New Roman" w:eastAsia="Times New Roman" w:hAnsi="Times New Roman" w:cs="Times New Roman"/>
                <w:bCs/>
                <w:color w:val="FF0000"/>
                <w:sz w:val="28"/>
                <w:szCs w:val="28"/>
                <w:lang w:eastAsia="ru-RU"/>
              </w:rPr>
              <w:t>Советы родителям по снижению риска употребления наркотиков ребенком (подростком)</w:t>
            </w:r>
          </w:p>
          <w:p w:rsidR="00A13296" w:rsidRPr="00A13296" w:rsidRDefault="00A13296" w:rsidP="00A13296">
            <w:pPr>
              <w:shd w:val="clear" w:color="auto" w:fill="FFFFFF"/>
              <w:spacing w:after="240" w:line="285" w:lineRule="atLeast"/>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1. </w:t>
            </w:r>
            <w:r w:rsidR="00432D35" w:rsidRPr="00A13296">
              <w:rPr>
                <w:rFonts w:ascii="Times New Roman" w:eastAsia="Times New Roman" w:hAnsi="Times New Roman" w:cs="Times New Roman"/>
                <w:b/>
                <w:bCs/>
                <w:sz w:val="24"/>
                <w:szCs w:val="24"/>
                <w:u w:val="single"/>
                <w:lang w:eastAsia="ru-RU"/>
              </w:rPr>
              <w:t>Не паникуйте</w:t>
            </w:r>
          </w:p>
          <w:p w:rsidR="00432D35" w:rsidRPr="00A13296" w:rsidRDefault="00432D35" w:rsidP="00A13296">
            <w:pPr>
              <w:shd w:val="clear" w:color="auto" w:fill="FFFFFF"/>
              <w:spacing w:after="240" w:line="285" w:lineRule="atLeast"/>
              <w:rPr>
                <w:rFonts w:ascii="Times New Roman" w:eastAsia="Times New Roman" w:hAnsi="Times New Roman" w:cs="Times New Roman"/>
                <w:sz w:val="24"/>
                <w:szCs w:val="24"/>
                <w:shd w:val="clear" w:color="auto" w:fill="FFFFFF"/>
                <w:lang w:eastAsia="ru-RU"/>
              </w:rPr>
            </w:pPr>
            <w:r w:rsidRPr="00A13296">
              <w:rPr>
                <w:rFonts w:ascii="Times New Roman" w:eastAsia="Times New Roman" w:hAnsi="Times New Roman" w:cs="Times New Roman"/>
                <w:sz w:val="24"/>
                <w:szCs w:val="24"/>
                <w:shd w:val="clear" w:color="auto" w:fill="FFFFFF"/>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A13296" w:rsidRDefault="00432D35" w:rsidP="00432D35">
            <w:pPr>
              <w:shd w:val="clear" w:color="auto" w:fill="FFFFFF"/>
              <w:spacing w:after="240" w:line="285" w:lineRule="atLeast"/>
              <w:rPr>
                <w:rFonts w:ascii="Times New Roman" w:eastAsia="Times New Roman" w:hAnsi="Times New Roman" w:cs="Times New Roman"/>
                <w:b/>
                <w:bCs/>
                <w:sz w:val="24"/>
                <w:szCs w:val="24"/>
                <w:u w:val="single"/>
                <w:lang w:eastAsia="ru-RU"/>
              </w:rPr>
            </w:pPr>
            <w:r w:rsidRPr="00662133">
              <w:rPr>
                <w:rFonts w:ascii="Times New Roman" w:eastAsia="Times New Roman" w:hAnsi="Times New Roman" w:cs="Times New Roman"/>
                <w:b/>
                <w:bCs/>
                <w:sz w:val="24"/>
                <w:szCs w:val="24"/>
                <w:u w:val="single"/>
                <w:lang w:eastAsia="ru-RU"/>
              </w:rPr>
              <w:t>2. Сохраните доверие.</w:t>
            </w:r>
          </w:p>
          <w:p w:rsidR="00432D35" w:rsidRPr="00662133" w:rsidRDefault="00432D35" w:rsidP="00432D35">
            <w:pPr>
              <w:shd w:val="clear" w:color="auto" w:fill="FFFFFF"/>
              <w:spacing w:after="24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A13296" w:rsidRDefault="00432D35" w:rsidP="00432D35">
            <w:pPr>
              <w:shd w:val="clear" w:color="auto" w:fill="FFFFFF"/>
              <w:spacing w:after="240" w:line="285" w:lineRule="atLeast"/>
              <w:rPr>
                <w:rFonts w:ascii="Times New Roman" w:eastAsia="Times New Roman" w:hAnsi="Times New Roman" w:cs="Times New Roman"/>
                <w:b/>
                <w:bCs/>
                <w:sz w:val="24"/>
                <w:szCs w:val="24"/>
                <w:u w:val="single"/>
                <w:lang w:eastAsia="ru-RU"/>
              </w:rPr>
            </w:pPr>
            <w:r w:rsidRPr="00662133">
              <w:rPr>
                <w:rFonts w:ascii="Times New Roman" w:eastAsia="Times New Roman" w:hAnsi="Times New Roman" w:cs="Times New Roman"/>
                <w:b/>
                <w:bCs/>
                <w:sz w:val="24"/>
                <w:szCs w:val="24"/>
                <w:u w:val="single"/>
                <w:lang w:eastAsia="ru-RU"/>
              </w:rPr>
              <w:t>3. Оказывайте поддержку.</w:t>
            </w:r>
          </w:p>
          <w:p w:rsidR="00432D35" w:rsidRPr="00662133" w:rsidRDefault="00432D35" w:rsidP="00432D35">
            <w:pPr>
              <w:shd w:val="clear" w:color="auto" w:fill="FFFFFF"/>
              <w:spacing w:after="24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A13296" w:rsidRDefault="00432D35" w:rsidP="00432D35">
            <w:pPr>
              <w:shd w:val="clear" w:color="auto" w:fill="FFFFFF"/>
              <w:spacing w:after="240" w:line="285" w:lineRule="atLeast"/>
              <w:rPr>
                <w:rFonts w:ascii="Times New Roman" w:eastAsia="Times New Roman" w:hAnsi="Times New Roman" w:cs="Times New Roman"/>
                <w:b/>
                <w:bCs/>
                <w:sz w:val="24"/>
                <w:szCs w:val="24"/>
                <w:u w:val="single"/>
                <w:lang w:eastAsia="ru-RU"/>
              </w:rPr>
            </w:pPr>
            <w:r w:rsidRPr="00662133">
              <w:rPr>
                <w:rFonts w:ascii="Times New Roman" w:eastAsia="Times New Roman" w:hAnsi="Times New Roman" w:cs="Times New Roman"/>
                <w:b/>
                <w:bCs/>
                <w:sz w:val="24"/>
                <w:szCs w:val="24"/>
                <w:u w:val="single"/>
                <w:lang w:eastAsia="ru-RU"/>
              </w:rPr>
              <w:t>4. Обратитесь к специалисту.</w:t>
            </w:r>
          </w:p>
          <w:p w:rsidR="00432D35" w:rsidRPr="00662133" w:rsidRDefault="00432D35" w:rsidP="00432D35">
            <w:pPr>
              <w:shd w:val="clear" w:color="auto" w:fill="FFFFFF"/>
              <w:spacing w:after="240" w:line="285" w:lineRule="atLeast"/>
              <w:rPr>
                <w:rFonts w:ascii="Times New Roman" w:eastAsia="Times New Roman" w:hAnsi="Times New Roman" w:cs="Times New Roman"/>
                <w:sz w:val="24"/>
                <w:szCs w:val="24"/>
                <w:shd w:val="clear" w:color="auto" w:fill="FFFFFF"/>
                <w:lang w:eastAsia="ru-RU"/>
              </w:rPr>
            </w:pPr>
            <w:r w:rsidRPr="00662133">
              <w:rPr>
                <w:rFonts w:ascii="Times New Roman" w:eastAsia="Times New Roman" w:hAnsi="Times New Roman" w:cs="Times New Roman"/>
                <w:sz w:val="24"/>
                <w:szCs w:val="24"/>
                <w:shd w:val="clear" w:color="auto" w:fill="FFFFFF"/>
                <w:lang w:eastAsia="ru-RU"/>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w:t>
            </w:r>
          </w:p>
          <w:p w:rsidR="00432D35" w:rsidRPr="00662133" w:rsidRDefault="00432D35" w:rsidP="00432D35">
            <w:pPr>
              <w:spacing w:before="30" w:after="30" w:line="285" w:lineRule="atLeast"/>
              <w:rPr>
                <w:rFonts w:ascii="Times New Roman" w:eastAsia="Times New Roman" w:hAnsi="Times New Roman" w:cs="Times New Roman"/>
                <w:b/>
                <w:bCs/>
                <w:sz w:val="24"/>
                <w:szCs w:val="24"/>
                <w:shd w:val="clear" w:color="auto" w:fill="FFFFFF"/>
                <w:lang w:eastAsia="ru-RU"/>
              </w:rPr>
            </w:pPr>
            <w:r w:rsidRPr="00662133">
              <w:rPr>
                <w:rFonts w:ascii="Times New Roman" w:eastAsia="Times New Roman" w:hAnsi="Times New Roman" w:cs="Times New Roman"/>
                <w:b/>
                <w:bCs/>
                <w:sz w:val="24"/>
                <w:szCs w:val="24"/>
                <w:shd w:val="clear" w:color="auto" w:fill="FFFFFF"/>
                <w:lang w:eastAsia="ru-RU"/>
              </w:rPr>
              <w:t> </w:t>
            </w:r>
          </w:p>
          <w:p w:rsidR="00A13296" w:rsidRPr="00432D35" w:rsidRDefault="00A13296" w:rsidP="00432D35">
            <w:pPr>
              <w:spacing w:before="30" w:after="30" w:line="285" w:lineRule="atLeast"/>
              <w:rPr>
                <w:rFonts w:ascii="Arial" w:eastAsia="Times New Roman" w:hAnsi="Arial" w:cs="Arial"/>
                <w:b/>
                <w:bCs/>
                <w:color w:val="00026E"/>
                <w:sz w:val="20"/>
                <w:szCs w:val="20"/>
                <w:shd w:val="clear" w:color="auto" w:fill="FFFFFF"/>
                <w:lang w:eastAsia="ru-RU"/>
              </w:rPr>
            </w:pPr>
          </w:p>
        </w:tc>
        <w:tc>
          <w:tcPr>
            <w:tcW w:w="0" w:type="auto"/>
            <w:shd w:val="clear" w:color="auto" w:fill="FFFFFF"/>
            <w:vAlign w:val="center"/>
            <w:hideMark/>
          </w:tcPr>
          <w:p w:rsidR="00432D35" w:rsidRPr="00432D35" w:rsidRDefault="00432D35" w:rsidP="00432D35">
            <w:pPr>
              <w:spacing w:after="0" w:line="240" w:lineRule="auto"/>
              <w:rPr>
                <w:rFonts w:ascii="Times New Roman" w:eastAsia="Times New Roman" w:hAnsi="Times New Roman" w:cs="Times New Roman"/>
                <w:sz w:val="20"/>
                <w:szCs w:val="20"/>
                <w:lang w:eastAsia="ru-RU"/>
              </w:rPr>
            </w:pPr>
          </w:p>
        </w:tc>
      </w:tr>
    </w:tbl>
    <w:p w:rsidR="00FB2024" w:rsidRDefault="00FB2024"/>
    <w:sectPr w:rsidR="00FB2024" w:rsidSect="00FB2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55D5"/>
    <w:multiLevelType w:val="hybridMultilevel"/>
    <w:tmpl w:val="15C4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C6405"/>
    <w:multiLevelType w:val="multilevel"/>
    <w:tmpl w:val="F3D4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D35"/>
    <w:rsid w:val="00321883"/>
    <w:rsid w:val="003B7F56"/>
    <w:rsid w:val="00432D35"/>
    <w:rsid w:val="004C3F67"/>
    <w:rsid w:val="00527414"/>
    <w:rsid w:val="0061330B"/>
    <w:rsid w:val="00662133"/>
    <w:rsid w:val="00A13296"/>
    <w:rsid w:val="00A17230"/>
    <w:rsid w:val="00FB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24"/>
  </w:style>
  <w:style w:type="paragraph" w:styleId="1">
    <w:name w:val="heading 1"/>
    <w:basedOn w:val="a"/>
    <w:link w:val="10"/>
    <w:uiPriority w:val="9"/>
    <w:qFormat/>
    <w:rsid w:val="00432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7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32D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D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2D3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2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D35"/>
    <w:rPr>
      <w:b/>
      <w:bCs/>
    </w:rPr>
  </w:style>
  <w:style w:type="character" w:styleId="a5">
    <w:name w:val="Hyperlink"/>
    <w:basedOn w:val="a0"/>
    <w:uiPriority w:val="99"/>
    <w:semiHidden/>
    <w:unhideWhenUsed/>
    <w:rsid w:val="00432D35"/>
    <w:rPr>
      <w:color w:val="0000FF"/>
      <w:u w:val="single"/>
    </w:rPr>
  </w:style>
  <w:style w:type="paragraph" w:styleId="a6">
    <w:name w:val="List Paragraph"/>
    <w:basedOn w:val="a"/>
    <w:uiPriority w:val="34"/>
    <w:qFormat/>
    <w:rsid w:val="00A13296"/>
    <w:pPr>
      <w:ind w:left="720"/>
      <w:contextualSpacing/>
    </w:pPr>
  </w:style>
  <w:style w:type="character" w:customStyle="1" w:styleId="20">
    <w:name w:val="Заголовок 2 Знак"/>
    <w:basedOn w:val="a0"/>
    <w:link w:val="2"/>
    <w:uiPriority w:val="9"/>
    <w:semiHidden/>
    <w:rsid w:val="00A172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51628871">
      <w:bodyDiv w:val="1"/>
      <w:marLeft w:val="0"/>
      <w:marRight w:val="0"/>
      <w:marTop w:val="0"/>
      <w:marBottom w:val="0"/>
      <w:divBdr>
        <w:top w:val="none" w:sz="0" w:space="0" w:color="auto"/>
        <w:left w:val="none" w:sz="0" w:space="0" w:color="auto"/>
        <w:bottom w:val="none" w:sz="0" w:space="0" w:color="auto"/>
        <w:right w:val="none" w:sz="0" w:space="0" w:color="auto"/>
      </w:divBdr>
      <w:divsChild>
        <w:div w:id="88765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aul1.edusite.ru/DswMedia/federal-nyiy+zakon+ot+10+iyulya+2001+g.docx" TargetMode="External"/><Relationship Id="rId13" Type="http://schemas.openxmlformats.org/officeDocument/2006/relationships/hyperlink" Target="http://yanaul1.edusite.ru/DswMedia/metodicheskierekposaytam.doc" TargetMode="External"/><Relationship Id="rId3" Type="http://schemas.openxmlformats.org/officeDocument/2006/relationships/settings" Target="settings.xml"/><Relationship Id="rId7" Type="http://schemas.openxmlformats.org/officeDocument/2006/relationships/hyperlink" Target="http://yanaul1.edusite.ru/DswMedia/strategiya-ganp-do-2020.doc" TargetMode="External"/><Relationship Id="rId12" Type="http://schemas.openxmlformats.org/officeDocument/2006/relationships/hyperlink" Target="http://yanaul1.edusite.ru/DswMedia/rekomendacii-dlya-roditeleyppt.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vropol@rfdeti.ru" TargetMode="External"/><Relationship Id="rId11" Type="http://schemas.openxmlformats.org/officeDocument/2006/relationships/hyperlink" Target="http://yanaul1.edusite.ru/DswMedia/fz-120+-1-.doc" TargetMode="External"/><Relationship Id="rId5" Type="http://schemas.openxmlformats.org/officeDocument/2006/relationships/hyperlink" Target="http://stavropol.rfdeti.ru/" TargetMode="External"/><Relationship Id="rId15" Type="http://schemas.openxmlformats.org/officeDocument/2006/relationships/theme" Target="theme/theme1.xml"/><Relationship Id="rId10" Type="http://schemas.openxmlformats.org/officeDocument/2006/relationships/hyperlink" Target="http://yanaul1.edusite.ru/DswMedia/koncepciyagosudarstvantinarkpolitiki.doc" TargetMode="External"/><Relationship Id="rId4" Type="http://schemas.openxmlformats.org/officeDocument/2006/relationships/webSettings" Target="webSettings.xml"/><Relationship Id="rId9" Type="http://schemas.openxmlformats.org/officeDocument/2006/relationships/hyperlink" Target="http://yanaul1.edusite.ru/DswMedia/koncepciya-profilaktiki-pav-v-os.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2018-10-27T12:53:00Z</dcterms:created>
  <dcterms:modified xsi:type="dcterms:W3CDTF">2006-01-01T01:34:00Z</dcterms:modified>
</cp:coreProperties>
</file>